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38F" w:rsidRDefault="0096338F" w:rsidP="00A560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96338F" w:rsidRDefault="0096338F" w:rsidP="00A560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Муниципальное образовательное учреждение                                                       средняя общеобразовательная школа с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.С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ара</w:t>
      </w:r>
    </w:p>
    <w:p w:rsidR="0096338F" w:rsidRDefault="0096338F" w:rsidP="00A560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96338F" w:rsidRDefault="0096338F" w:rsidP="00A560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96338F" w:rsidRPr="00F35EE2" w:rsidRDefault="0096338F" w:rsidP="0096338F">
      <w:pPr>
        <w:tabs>
          <w:tab w:val="left" w:pos="2825"/>
          <w:tab w:val="left" w:pos="6342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35E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«Рассмотрено»          </w:t>
      </w:r>
      <w:r w:rsidR="00F35E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</w:t>
      </w:r>
      <w:r w:rsidRPr="00F35E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«Согласовано»</w:t>
      </w:r>
      <w:r w:rsidRPr="00F35E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    </w:t>
      </w:r>
      <w:r w:rsidR="00F35E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  <w:r w:rsidRPr="00F35E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«Утверждаю»</w:t>
      </w:r>
    </w:p>
    <w:p w:rsidR="0096338F" w:rsidRPr="00F35EE2" w:rsidRDefault="0096338F" w:rsidP="0096338F">
      <w:pPr>
        <w:tabs>
          <w:tab w:val="left" w:pos="2825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35E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 заседании ШМО   </w:t>
      </w:r>
      <w:r w:rsidR="00F35E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</w:t>
      </w:r>
      <w:r w:rsidRPr="00F35E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Заместитель директора по УР   </w:t>
      </w:r>
      <w:r w:rsidR="00F35E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</w:t>
      </w:r>
      <w:r w:rsidRPr="00F35E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Директор МОУ </w:t>
      </w:r>
      <w:proofErr w:type="spellStart"/>
      <w:r w:rsidRPr="00F35E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сош</w:t>
      </w:r>
      <w:proofErr w:type="spellEnd"/>
      <w:r w:rsidRPr="00F35E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F35E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</w:t>
      </w:r>
      <w:proofErr w:type="gramStart"/>
      <w:r w:rsidRPr="00F35E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.С</w:t>
      </w:r>
      <w:proofErr w:type="gramEnd"/>
      <w:r w:rsidRPr="00F35E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ара</w:t>
      </w:r>
      <w:proofErr w:type="spellEnd"/>
    </w:p>
    <w:p w:rsidR="0096338F" w:rsidRPr="00F35EE2" w:rsidRDefault="0096338F" w:rsidP="00F35EE2">
      <w:pPr>
        <w:tabs>
          <w:tab w:val="left" w:pos="6771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35E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__________________      </w:t>
      </w:r>
      <w:r w:rsidR="00F35E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</w:t>
      </w:r>
      <w:r w:rsidRPr="00F35E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</w:t>
      </w:r>
      <w:proofErr w:type="spellStart"/>
      <w:r w:rsidRPr="00F35E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А.Е.Ястребова</w:t>
      </w:r>
      <w:proofErr w:type="spellEnd"/>
      <w:r w:rsidR="00F35E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___________</w:t>
      </w:r>
      <w:proofErr w:type="spellStart"/>
      <w:r w:rsidR="00F35E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Е.В.Щукина</w:t>
      </w:r>
      <w:proofErr w:type="spellEnd"/>
    </w:p>
    <w:p w:rsidR="0096338F" w:rsidRPr="00F35EE2" w:rsidRDefault="0096338F" w:rsidP="00F35EE2">
      <w:pPr>
        <w:tabs>
          <w:tab w:val="left" w:pos="2949"/>
          <w:tab w:val="left" w:pos="6771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35E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Протокол №_______</w:t>
      </w:r>
      <w:r w:rsidRPr="00F35E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="00F35E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940D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«___»_________2014</w:t>
      </w:r>
      <w:r w:rsidRPr="00F35E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г.</w:t>
      </w:r>
      <w:r w:rsidR="00F35E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</w:t>
      </w:r>
      <w:r w:rsidR="00940D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Приказ №__ от «__»___2014</w:t>
      </w:r>
      <w:r w:rsidR="00F35E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г.</w:t>
      </w:r>
    </w:p>
    <w:p w:rsidR="0096338F" w:rsidRPr="00F35EE2" w:rsidRDefault="0096338F" w:rsidP="0096338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35E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 «___»______2</w:t>
      </w:r>
      <w:r w:rsidR="00940D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014</w:t>
      </w:r>
      <w:r w:rsidR="00F35E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г.</w:t>
      </w:r>
    </w:p>
    <w:p w:rsidR="0096338F" w:rsidRPr="00F35EE2" w:rsidRDefault="0096338F" w:rsidP="00A560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6338F" w:rsidRPr="00F35EE2" w:rsidRDefault="0096338F" w:rsidP="00A560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6338F" w:rsidRPr="00F35EE2" w:rsidRDefault="0096338F" w:rsidP="00A560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6338F" w:rsidRPr="00F35EE2" w:rsidRDefault="0096338F" w:rsidP="00A560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6338F" w:rsidRPr="00F35EE2" w:rsidRDefault="0096338F" w:rsidP="00A560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04436" w:rsidRDefault="00304436" w:rsidP="00A560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304436" w:rsidRDefault="00304436" w:rsidP="00A560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96338F" w:rsidRDefault="00F35EE2" w:rsidP="00A560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Рабочая программа</w:t>
      </w:r>
    </w:p>
    <w:p w:rsidR="0096338F" w:rsidRDefault="0096338F" w:rsidP="00A560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304436" w:rsidRDefault="00F35EE2" w:rsidP="00F35EE2">
      <w:pPr>
        <w:tabs>
          <w:tab w:val="left" w:pos="34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Наименование учебного предмета: </w:t>
      </w:r>
      <w:r w:rsidRPr="00936983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физика</w:t>
      </w:r>
    </w:p>
    <w:p w:rsidR="00304436" w:rsidRDefault="00304436" w:rsidP="00F35EE2">
      <w:pPr>
        <w:tabs>
          <w:tab w:val="left" w:pos="34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35EE2" w:rsidRPr="00304436" w:rsidRDefault="00F35EE2" w:rsidP="00F35EE2">
      <w:pPr>
        <w:tabs>
          <w:tab w:val="left" w:pos="34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Класс: </w:t>
      </w:r>
      <w:r w:rsidRPr="00936983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11</w:t>
      </w:r>
    </w:p>
    <w:p w:rsidR="00304436" w:rsidRDefault="00304436" w:rsidP="00F35EE2">
      <w:pPr>
        <w:tabs>
          <w:tab w:val="left" w:pos="34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35EE2" w:rsidRDefault="00F35EE2" w:rsidP="00F35EE2">
      <w:pPr>
        <w:tabs>
          <w:tab w:val="left" w:pos="34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Уровень общего образования: </w:t>
      </w:r>
      <w:r w:rsidRPr="00936983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средняя школа</w:t>
      </w:r>
    </w:p>
    <w:p w:rsidR="00304436" w:rsidRDefault="00304436" w:rsidP="00F35EE2">
      <w:pPr>
        <w:tabs>
          <w:tab w:val="left" w:pos="34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35EE2" w:rsidRPr="00936983" w:rsidRDefault="00F35EE2" w:rsidP="00F35EE2">
      <w:pPr>
        <w:tabs>
          <w:tab w:val="left" w:pos="34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Срок реализации программы: </w:t>
      </w:r>
      <w:r w:rsidR="00940D9F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2014-2015</w:t>
      </w:r>
      <w:r w:rsidRPr="00936983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учебный год</w:t>
      </w:r>
    </w:p>
    <w:p w:rsidR="00304436" w:rsidRDefault="00304436" w:rsidP="00F35EE2">
      <w:pPr>
        <w:tabs>
          <w:tab w:val="left" w:pos="34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35EE2" w:rsidRPr="00936983" w:rsidRDefault="00F35EE2" w:rsidP="00F35EE2">
      <w:pPr>
        <w:tabs>
          <w:tab w:val="left" w:pos="34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Количество часов по учебному плану:</w:t>
      </w:r>
      <w:r w:rsidR="0093698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r w:rsidR="00936983" w:rsidRPr="00936983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всего 102 часа в год; в неделю 3ч.</w:t>
      </w:r>
    </w:p>
    <w:p w:rsidR="00304436" w:rsidRDefault="00304436" w:rsidP="003044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304436" w:rsidRPr="00304436" w:rsidRDefault="00936983" w:rsidP="0030443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Планирование составлено на основе</w:t>
      </w:r>
      <w:r w:rsidRPr="003044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304436" w:rsidRPr="00304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07C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Базисного учебного</w:t>
      </w:r>
      <w:r w:rsidR="00304436" w:rsidRPr="00304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план</w:t>
      </w:r>
      <w:r w:rsidR="00307C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304436" w:rsidRPr="00304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общеобразовательных учреждений Ро</w:t>
      </w:r>
      <w:r w:rsidR="00307C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ссийской Федерации, утвержденного</w:t>
      </w:r>
      <w:r w:rsidR="00304436" w:rsidRPr="00304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приказом Минобразования РФ №1312 от 09.03.2004;</w:t>
      </w:r>
    </w:p>
    <w:p w:rsidR="00304436" w:rsidRPr="00304436" w:rsidRDefault="00307C53" w:rsidP="0030443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</w:t>
      </w:r>
      <w:r w:rsidR="00304436" w:rsidRPr="00304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компонент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304436" w:rsidRPr="00304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государственного стандарта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общего образования, утвержденного</w:t>
      </w:r>
      <w:r w:rsidR="00304436" w:rsidRPr="00304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 РФ от 05.03.2004 №1089</w:t>
      </w:r>
    </w:p>
    <w:p w:rsidR="00304436" w:rsidRDefault="00304436" w:rsidP="00F35EE2">
      <w:pPr>
        <w:tabs>
          <w:tab w:val="left" w:pos="34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936983" w:rsidRDefault="00936983" w:rsidP="00F35EE2">
      <w:pPr>
        <w:tabs>
          <w:tab w:val="left" w:pos="34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Учебник:</w:t>
      </w:r>
      <w:r w:rsidRPr="0093698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spellStart"/>
      <w:r w:rsidRPr="00A560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Г.Я.Мякишев</w:t>
      </w:r>
      <w:proofErr w:type="spellEnd"/>
      <w:r w:rsidRPr="00A560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proofErr w:type="spellStart"/>
      <w:r w:rsidRPr="00A560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Б.Б.Буховцев</w:t>
      </w:r>
      <w:proofErr w:type="spellEnd"/>
      <w:r w:rsidRPr="00A560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proofErr w:type="spellStart"/>
      <w:r w:rsidRPr="00A560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Н.Н.Сотский</w:t>
      </w:r>
      <w:proofErr w:type="spellEnd"/>
      <w:r w:rsidRPr="00A560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Фи</w:t>
      </w:r>
      <w:r w:rsidR="004E609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зика – 11, М.: Просвещение, 2014</w:t>
      </w:r>
      <w:r w:rsidRPr="00A560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г.</w:t>
      </w:r>
    </w:p>
    <w:p w:rsidR="00304436" w:rsidRDefault="00304436" w:rsidP="00F35EE2">
      <w:pPr>
        <w:tabs>
          <w:tab w:val="left" w:pos="34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936983" w:rsidRPr="00936983" w:rsidRDefault="00936983" w:rsidP="00F35EE2">
      <w:pPr>
        <w:tabs>
          <w:tab w:val="left" w:pos="34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Рабочую программу состави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л(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а):_________</w:t>
      </w:r>
      <w:proofErr w:type="spellStart"/>
      <w:r w:rsidRPr="00936983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А.Е.Ястребова</w:t>
      </w:r>
      <w:proofErr w:type="spellEnd"/>
    </w:p>
    <w:p w:rsidR="0096338F" w:rsidRPr="00936983" w:rsidRDefault="0096338F" w:rsidP="00A560A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:rsidR="0096338F" w:rsidRDefault="0096338F" w:rsidP="00A560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96338F" w:rsidRDefault="0096338F" w:rsidP="00A560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96338F" w:rsidRDefault="0096338F" w:rsidP="00A560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96338F" w:rsidRDefault="0096338F" w:rsidP="00A560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0F4326" w:rsidRDefault="00304436" w:rsidP="000F4326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</w:p>
    <w:p w:rsidR="00A560AA" w:rsidRPr="00A560AA" w:rsidRDefault="00A560AA" w:rsidP="000F4326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ЗАПИСКА.</w:t>
      </w:r>
    </w:p>
    <w:p w:rsidR="00A560AA" w:rsidRPr="00A560AA" w:rsidRDefault="00A560AA" w:rsidP="00A560AA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A560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Нормативными документами для составления рабочей программы являются:</w:t>
      </w:r>
    </w:p>
    <w:p w:rsidR="00A560AA" w:rsidRPr="00A560AA" w:rsidRDefault="00A560AA" w:rsidP="00A560AA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Базисный учебный план общеобразовательных учреждений Российской Федерации, утвержденный приказом Минобразования РФ №1312 от 09.03.2004;</w:t>
      </w:r>
    </w:p>
    <w:p w:rsidR="00A560AA" w:rsidRPr="00A560AA" w:rsidRDefault="00A560AA" w:rsidP="00A560AA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компонент государственного стандарта общего образования, утвержденный МО РФ от 05.03.2004 №1089</w:t>
      </w:r>
    </w:p>
    <w:p w:rsidR="00A560AA" w:rsidRPr="00A560AA" w:rsidRDefault="00A560AA" w:rsidP="00A560AA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Примерные программы, созданные на основе федерального компонента государственного образовательного стандарта;</w:t>
      </w:r>
    </w:p>
    <w:p w:rsidR="00A560AA" w:rsidRPr="00A560AA" w:rsidRDefault="00A560AA" w:rsidP="00A560AA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перечень учебников, рекомендованных (допущенных) к использованию в образовательном процессе в образовательных  учреждениях, реализующих прог</w:t>
      </w:r>
      <w:r w:rsidR="00940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раммы общего образования  в 2013 –2014</w:t>
      </w: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учебном году.</w:t>
      </w:r>
    </w:p>
    <w:p w:rsidR="00A560AA" w:rsidRPr="00A560AA" w:rsidRDefault="00A560AA" w:rsidP="00A560AA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стандарта.</w:t>
      </w:r>
    </w:p>
    <w:p w:rsidR="00A560AA" w:rsidRPr="00A560AA" w:rsidRDefault="00A560AA" w:rsidP="00A560AA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Образовательная программа </w:t>
      </w:r>
      <w:r w:rsidR="009369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МОУ </w:t>
      </w:r>
      <w:proofErr w:type="spellStart"/>
      <w:r w:rsidR="009369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сош</w:t>
      </w:r>
      <w:proofErr w:type="spellEnd"/>
      <w:r w:rsidR="009369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369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Start"/>
      <w:r w:rsidR="009369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</w:t>
      </w:r>
      <w:proofErr w:type="gramEnd"/>
      <w:r w:rsidR="009369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</w:t>
      </w:r>
      <w:proofErr w:type="spellEnd"/>
    </w:p>
    <w:p w:rsidR="00A560AA" w:rsidRPr="00A560AA" w:rsidRDefault="00A560AA" w:rsidP="00A560AA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пл</w:t>
      </w:r>
      <w:r w:rsidR="000F43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 МОУ СОШ</w:t>
      </w:r>
      <w:r w:rsidR="00940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940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="00940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F43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940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Сара</w:t>
      </w:r>
      <w:proofErr w:type="gramEnd"/>
      <w:r w:rsidR="00940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2014-2015</w:t>
      </w: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год.</w:t>
      </w:r>
    </w:p>
    <w:p w:rsidR="00A560AA" w:rsidRPr="00A560AA" w:rsidRDefault="00936983" w:rsidP="00A560AA">
      <w:pPr>
        <w:spacing w:after="0" w:line="240" w:lineRule="auto"/>
        <w:ind w:firstLine="66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560AA" w:rsidRPr="00A560AA" w:rsidRDefault="00A560AA" w:rsidP="00A560AA">
      <w:pPr>
        <w:spacing w:after="0" w:line="240" w:lineRule="auto"/>
        <w:ind w:firstLine="66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Рабочая программа составлена с учетом разнородности контингента учащихся </w:t>
      </w:r>
      <w:proofErr w:type="spellStart"/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непрофилированной</w:t>
      </w:r>
      <w:proofErr w:type="spellEnd"/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средней школы. Федеральный базисный учебный план для образовательных учреждений Российской Федерации отводит 136 часов для обязательного изучения физики на базовом уровне ступени среднего (полного) общего образования. В том числе в X и XI классах </w:t>
      </w:r>
      <w:proofErr w:type="gramStart"/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proofErr w:type="gramEnd"/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учебных часов из расчета 2 учебных часа в неделю. Школьным учебным планом на изучение физики в средней школе </w:t>
      </w:r>
      <w:r w:rsidR="003044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базовом уровне отводится 172 </w:t>
      </w: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часа</w:t>
      </w:r>
      <w:r w:rsidR="003044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3044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том числе в 10 классе - 70 часов из расчета 2 учебных часа в неделю</w:t>
      </w:r>
      <w:proofErr w:type="gramStart"/>
      <w:r w:rsidR="003044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11 классе - 102 учебных часа из расчета 3 учебных часа в неделю. Поэтому она ориентирована на изучение физики в средней школе на уровне требований обязательного минимума содержания образования и, в то же время, дает возможность ученикам, интересующимся физикой, развивать свои способности при изучении данного предмета.</w:t>
      </w:r>
    </w:p>
    <w:p w:rsidR="00A560AA" w:rsidRPr="00A560AA" w:rsidRDefault="00304436" w:rsidP="00A560AA">
      <w:pPr>
        <w:spacing w:after="0" w:line="240" w:lineRule="auto"/>
        <w:ind w:firstLine="66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11 - </w:t>
      </w:r>
      <w:r w:rsidR="00A560AA"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класс, учащиеся которого,  ориентиров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аны на поступление в </w:t>
      </w:r>
      <w:r w:rsidR="00A560AA"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высшие учебные заведения. Поэтому увеличение часов направлено на усиление общеобразовательной подготовки, для закрепления теоретических знаний практическими умениями применять полученные знания на практике (решение задач на применение физических законов)</w:t>
      </w:r>
      <w:proofErr w:type="gramStart"/>
      <w:r w:rsidR="00A560AA"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,р</w:t>
      </w:r>
      <w:proofErr w:type="gramEnd"/>
      <w:r w:rsidR="00A560AA"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асширения спектра образования интересов учащихся, а так же успешной сдачи единого государственного экзамена. В качестве основных учебников взят комплект учебников </w:t>
      </w:r>
      <w:proofErr w:type="spellStart"/>
      <w:r w:rsidR="00A560AA"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Мякишев</w:t>
      </w:r>
      <w:proofErr w:type="spellEnd"/>
      <w:r w:rsidR="00A560AA"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Г.Я., </w:t>
      </w:r>
      <w:proofErr w:type="spellStart"/>
      <w:r w:rsidR="00A560AA"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Буховцев</w:t>
      </w:r>
      <w:proofErr w:type="spellEnd"/>
      <w:r w:rsidR="00A560AA"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Б.Б., Сотский Н.Н.. Физика 10,</w:t>
      </w:r>
      <w:r w:rsidR="000F43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 классы, М.: Просвещение, 2014</w:t>
      </w:r>
      <w:r w:rsidR="00A560AA"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г., А.П. </w:t>
      </w:r>
      <w:proofErr w:type="spellStart"/>
      <w:r w:rsidR="00A560AA"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Рымкевич</w:t>
      </w:r>
      <w:proofErr w:type="spellEnd"/>
      <w:r w:rsidR="00A560AA"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Сборн</w:t>
      </w:r>
      <w:r w:rsidR="000F43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 задач по физике М. Дрофа 2014</w:t>
      </w:r>
      <w:bookmarkStart w:id="0" w:name="_GoBack"/>
      <w:bookmarkEnd w:id="0"/>
      <w:r w:rsidR="00A560AA"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A560AA" w:rsidRPr="00A560AA" w:rsidRDefault="00A560AA" w:rsidP="00A560AA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        </w:t>
      </w:r>
      <w:r w:rsidRPr="00A560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</w:t>
      </w:r>
    </w:p>
    <w:p w:rsidR="00A560AA" w:rsidRPr="00A560AA" w:rsidRDefault="00A560AA" w:rsidP="00A560AA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физики в школьном образовании определяется ролью физической науки в жизни современного общества, ее влиянием на темпы развития научно-технического прогресса. Обучение физике вносит вклад в политехническую подготовку путем ознакомления учащихся с главными направлениями научно-технического прогресса, физическими основами работы приборов, технических устройств, технологических установок. 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 Для решения задач формирования основ научного мировоззрения,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разрешению.</w:t>
      </w:r>
    </w:p>
    <w:p w:rsidR="00A560AA" w:rsidRPr="00A560AA" w:rsidRDefault="00A560AA" w:rsidP="00A560AA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Изучение физики в средних (полных) образовательных учреждениях на базовом уровне направлено на достижение следующих целей:</w:t>
      </w:r>
    </w:p>
    <w:p w:rsidR="00A560AA" w:rsidRPr="00A560AA" w:rsidRDefault="00A560AA" w:rsidP="00A560AA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освоение знаний </w:t>
      </w: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методах научного познания природы; современной физической картине мира: свойствах вещества и поля, пространственно-временных закономерностях, динамических и статистических законах природы, элементарных частицах и фундаментальных взаимодействиях, строении и эволюции Вселенной; знакомство с основами фундаментальных физических теорий: классической механики, молекулярно-кинетической теории, термодинамики, классической электродинамики, специальной теории относительности, квантовой теории</w:t>
      </w:r>
    </w:p>
    <w:p w:rsidR="00A560AA" w:rsidRPr="00A560AA" w:rsidRDefault="00A560AA" w:rsidP="00A560AA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 умениями</w:t>
      </w: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естественнонаучной информации;</w:t>
      </w:r>
    </w:p>
    <w:p w:rsidR="00A560AA" w:rsidRPr="00A560AA" w:rsidRDefault="00A560AA" w:rsidP="00A560AA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применение знаний</w:t>
      </w: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 физике для объяснения явлений природы, свойств вещества, принципов работы технических устройств, решения физических задач, самостоятельного приобретения и оценки достоверности новой информации физического содержания, использования современных информационных технологий для поиска, переработки и предъявления учебной и научно-популярной информации по физике;</w:t>
      </w:r>
    </w:p>
    <w:p w:rsidR="00A560AA" w:rsidRPr="00A560AA" w:rsidRDefault="00A560AA" w:rsidP="00A560AA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познавательных интересов, интеллектуальных и творческих способностей </w:t>
      </w: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решения физических задач и самостоятельного приобретения новых знаний и умений по физике с использованием различных источников информации и современных информационных технологий; выполнения экспериментальных исследований, подготовки докладов, рефератов и других творческих работ;</w:t>
      </w:r>
    </w:p>
    <w:p w:rsidR="00A560AA" w:rsidRPr="00A560AA" w:rsidRDefault="00A560AA" w:rsidP="00A560AA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воспитание</w:t>
      </w:r>
      <w:r w:rsidRPr="00A560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убежденности в возможности познания законов природы;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A560AA" w:rsidRPr="00A560AA" w:rsidRDefault="00A560AA" w:rsidP="00A560AA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использование приобретенных знаний и умений </w:t>
      </w: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решения практических, жизненных задач, рационального природопользования и защиты окружающей среды, обеспечения безопасности жизнедеятельности человека и общества.</w:t>
      </w:r>
    </w:p>
    <w:p w:rsidR="00A560AA" w:rsidRPr="00A560AA" w:rsidRDefault="00A560AA" w:rsidP="00A560AA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A560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Общеучебные</w:t>
      </w:r>
      <w:proofErr w:type="spellEnd"/>
      <w:r w:rsidRPr="00A560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умения, навыки и способы деятельности</w:t>
      </w:r>
    </w:p>
    <w:p w:rsidR="00A560AA" w:rsidRPr="00A560AA" w:rsidRDefault="00A560AA" w:rsidP="00A560AA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Познавательная деятельность:</w:t>
      </w: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560AA" w:rsidRPr="00A560AA" w:rsidRDefault="00A560AA" w:rsidP="00A560AA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для познания окружающего мира различных естественнонаучных методов: наблюдение, измерение, эксперимент, моделирование;</w:t>
      </w:r>
    </w:p>
    <w:p w:rsidR="00A560AA" w:rsidRPr="00A560AA" w:rsidRDefault="00A560AA" w:rsidP="00A560AA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различать факты, гипотезы, причины, следствия, доказательства, законы, теории;</w:t>
      </w:r>
    </w:p>
    <w:p w:rsidR="00A560AA" w:rsidRPr="00A560AA" w:rsidRDefault="00A560AA" w:rsidP="00A560AA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адекватными способами решения теоретических и экспериментальных задач;</w:t>
      </w:r>
    </w:p>
    <w:p w:rsidR="00A560AA" w:rsidRPr="00A560AA" w:rsidRDefault="00A560AA" w:rsidP="00A560AA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опыта выдвижения гипотез для объяснения известных фактов и экспериментальной проверки выдвигаемых гипотез.</w:t>
      </w:r>
    </w:p>
    <w:p w:rsidR="00A560AA" w:rsidRPr="00A560AA" w:rsidRDefault="00A560AA" w:rsidP="00A560AA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Информационно-коммуникативная деятельность:</w:t>
      </w: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560AA" w:rsidRPr="00A560AA" w:rsidRDefault="00A560AA" w:rsidP="00A560AA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монологической и диалогической речью. Способность понимать точку зрения собеседника и признавать право на иное мнение;</w:t>
      </w:r>
    </w:p>
    <w:p w:rsidR="00A560AA" w:rsidRPr="00A560AA" w:rsidRDefault="00A560AA" w:rsidP="00A560AA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для решения познавательных и коммуникативных задач различных источников информации.</w:t>
      </w:r>
    </w:p>
    <w:p w:rsidR="00A560AA" w:rsidRPr="00A560AA" w:rsidRDefault="00A560AA" w:rsidP="00A560AA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Рефлексивная деятельность:</w:t>
      </w: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560AA" w:rsidRPr="00A560AA" w:rsidRDefault="00A560AA" w:rsidP="00A560AA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владение навыками контроля и оценки своей деятельности, умением предвидеть возможные результаты своих действий:</w:t>
      </w:r>
    </w:p>
    <w:p w:rsidR="00505752" w:rsidRDefault="00A560AA" w:rsidP="0050575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учебной деятельности: постановка цели, планирование, определение оптимального соотношения цели и средств.</w:t>
      </w:r>
      <w:r w:rsidR="00505752" w:rsidRPr="005057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05752" w:rsidRDefault="00505752" w:rsidP="0050575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5752" w:rsidRDefault="00505752" w:rsidP="0050575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5752" w:rsidRDefault="00505752" w:rsidP="0050575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5752" w:rsidRPr="00505752" w:rsidRDefault="00505752" w:rsidP="00C4761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Содержание курса физики 11 класса.</w:t>
      </w:r>
    </w:p>
    <w:p w:rsidR="00307C53" w:rsidRPr="00DD3E0B" w:rsidRDefault="00505752" w:rsidP="00DD3E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5057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DD3E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07C53" w:rsidRDefault="00307C53" w:rsidP="00A560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307C53" w:rsidRDefault="00307C53" w:rsidP="00A560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307C53" w:rsidRDefault="00307C53" w:rsidP="00A560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307C53" w:rsidRDefault="00307C53" w:rsidP="00A560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A560AA" w:rsidRPr="00A560AA" w:rsidRDefault="00A560AA" w:rsidP="00A560AA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Требования к уровню подготовки </w:t>
      </w:r>
      <w:proofErr w:type="gramStart"/>
      <w:r w:rsidRPr="00A560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обучающихся</w:t>
      </w:r>
      <w:proofErr w:type="gramEnd"/>
      <w:r w:rsidRPr="00A560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11 класса.</w:t>
      </w:r>
    </w:p>
    <w:p w:rsidR="00A560AA" w:rsidRPr="00A560AA" w:rsidRDefault="00A560AA" w:rsidP="00A560AA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Обучающиеся должны знать:</w:t>
      </w:r>
    </w:p>
    <w:p w:rsidR="00A560AA" w:rsidRPr="00A560AA" w:rsidRDefault="00A560AA" w:rsidP="00A560AA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Электродинамика.</w:t>
      </w:r>
    </w:p>
    <w:p w:rsidR="00A560AA" w:rsidRPr="00A560AA" w:rsidRDefault="00A560AA" w:rsidP="00A560AA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Понятия: электромагнитная индукция, самоиндукция, индуктивность, свободные и вынужденные колебания, колебательный контур, переменный ток, резонанс, электромагнитная волна, интерференция, дифракция и дисперсия света.</w:t>
      </w:r>
      <w:proofErr w:type="gramEnd"/>
    </w:p>
    <w:p w:rsidR="00A560AA" w:rsidRPr="00A560AA" w:rsidRDefault="00A560AA" w:rsidP="00A560AA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Законы и принципы: закон электромагнитной индукции, правило Ленца, законы отражения и преломления света, связь массы и энергии.</w:t>
      </w:r>
    </w:p>
    <w:p w:rsidR="00A560AA" w:rsidRPr="00A560AA" w:rsidRDefault="00A560AA" w:rsidP="00A560AA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Практическое применение: генератор, схема радиотелефонной связи, полное отражение.</w:t>
      </w:r>
    </w:p>
    <w:p w:rsidR="00A560AA" w:rsidRPr="00A560AA" w:rsidRDefault="00A560AA" w:rsidP="00A560AA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должны уметь:</w:t>
      </w:r>
    </w:p>
    <w:p w:rsidR="00A560AA" w:rsidRPr="00A560AA" w:rsidRDefault="00A560AA" w:rsidP="00A560AA">
      <w:pPr>
        <w:spacing w:after="0" w:line="240" w:lineRule="auto"/>
        <w:ind w:left="1080" w:hanging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   Измерять силу тока и напряжение в цепях переменного тока.</w:t>
      </w:r>
    </w:p>
    <w:p w:rsidR="00A560AA" w:rsidRPr="00A560AA" w:rsidRDefault="00A560AA" w:rsidP="00A560AA">
      <w:pPr>
        <w:spacing w:after="0" w:line="240" w:lineRule="auto"/>
        <w:ind w:left="1080" w:hanging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   Использовать трансформатор.</w:t>
      </w:r>
    </w:p>
    <w:p w:rsidR="00A560AA" w:rsidRPr="00A560AA" w:rsidRDefault="00A560AA" w:rsidP="00A560AA">
      <w:pPr>
        <w:spacing w:after="0" w:line="240" w:lineRule="auto"/>
        <w:ind w:left="1080" w:hanging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   Измерять длину световой волны.</w:t>
      </w:r>
    </w:p>
    <w:p w:rsidR="00A560AA" w:rsidRPr="00A560AA" w:rsidRDefault="00A560AA" w:rsidP="00A560AA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Квантовая физика</w:t>
      </w:r>
    </w:p>
    <w:p w:rsidR="00A560AA" w:rsidRPr="00A560AA" w:rsidRDefault="00A560AA" w:rsidP="00A560AA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Понятия: фотон, фотоэффект, корпускулярно – волновой дуализм, ядерная модель атома, ядерная реакция, энергия связи, радиоактивный распад, цепная реакция, термоядерная реакция, элементарные частицы.</w:t>
      </w:r>
      <w:proofErr w:type="gramEnd"/>
    </w:p>
    <w:p w:rsidR="00A560AA" w:rsidRPr="00A560AA" w:rsidRDefault="00A560AA" w:rsidP="00A560AA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Законы и принципы: законы фотоэффекта, постулаты Бора, закон радиоактивного распада.</w:t>
      </w:r>
    </w:p>
    <w:p w:rsidR="00A560AA" w:rsidRPr="00A560AA" w:rsidRDefault="00A560AA" w:rsidP="00A560AA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Практическое применение: устройство и принцип действия фотоэлемента, принцип спектрального анализа, принцип работы ядерного реактора.</w:t>
      </w:r>
    </w:p>
    <w:p w:rsidR="00A560AA" w:rsidRPr="00A560AA" w:rsidRDefault="00A560AA" w:rsidP="00A560AA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должны уметь: решать задачи на применение формул, связывающих энергию и импульс фотона с частотой световой волны, вычислять красную границу фотоэффекта, определять продукты ядерной реакции.</w:t>
      </w:r>
    </w:p>
    <w:p w:rsidR="00A560AA" w:rsidRPr="00A560AA" w:rsidRDefault="00A560AA" w:rsidP="00A560AA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физики на базовом уровне ученик должен</w:t>
      </w:r>
    </w:p>
    <w:p w:rsidR="00A560AA" w:rsidRPr="00A560AA" w:rsidRDefault="00A560AA" w:rsidP="00A560AA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знать/понимать</w:t>
      </w:r>
    </w:p>
    <w:p w:rsidR="00A560AA" w:rsidRPr="00A560AA" w:rsidRDefault="00A560AA" w:rsidP="00A560AA">
      <w:pPr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 понятий: физическое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звезда, галактика, Вселенная;</w:t>
      </w:r>
      <w:proofErr w:type="gramEnd"/>
    </w:p>
    <w:p w:rsidR="00A560AA" w:rsidRPr="00A560AA" w:rsidRDefault="00A560AA" w:rsidP="00A560AA">
      <w:pPr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 физических величин: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  <w:proofErr w:type="gramEnd"/>
    </w:p>
    <w:p w:rsidR="00A560AA" w:rsidRPr="00A560AA" w:rsidRDefault="00A560AA" w:rsidP="00A560AA">
      <w:pPr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смысл физических законов</w:t>
      </w: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</w:t>
      </w:r>
    </w:p>
    <w:p w:rsidR="00A560AA" w:rsidRPr="00A560AA" w:rsidRDefault="00A560AA" w:rsidP="00A560AA">
      <w:pPr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вклад российских и зарубежных ученых</w:t>
      </w: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оказавших наибольшее влияние на развитие физики;</w:t>
      </w:r>
    </w:p>
    <w:p w:rsidR="00A560AA" w:rsidRPr="00A560AA" w:rsidRDefault="00A560AA" w:rsidP="00A560AA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</w:t>
      </w:r>
    </w:p>
    <w:p w:rsidR="00A560AA" w:rsidRPr="00A560AA" w:rsidRDefault="00A560AA" w:rsidP="00A560AA">
      <w:pPr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описывать и объяснять физические явления и свойства тел:</w:t>
      </w: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движение небесных тел и искусственных спутников Земли;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</w:t>
      </w:r>
    </w:p>
    <w:p w:rsidR="00A560AA" w:rsidRPr="00A560AA" w:rsidRDefault="00A560AA" w:rsidP="00A560AA">
      <w:pPr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отличать</w:t>
      </w: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гипотезы от научных теорий; </w:t>
      </w:r>
      <w:r w:rsidRPr="00A560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делать выводы </w:t>
      </w: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основе экспериментальных данных; </w:t>
      </w:r>
      <w:r w:rsidRPr="00A560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приводить примеры, показывающие, что:</w:t>
      </w: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явления;</w:t>
      </w:r>
    </w:p>
    <w:p w:rsidR="00A560AA" w:rsidRPr="00A560AA" w:rsidRDefault="00A560AA" w:rsidP="00A560AA">
      <w:pPr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приводить примеры практического использования физических знаний:</w:t>
      </w: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</w:r>
    </w:p>
    <w:p w:rsidR="00A560AA" w:rsidRPr="00A560AA" w:rsidRDefault="00A560AA" w:rsidP="00A560AA">
      <w:pPr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воспринимать и на основе полученных знаний самостоятельно оценивать </w:t>
      </w: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информацию, содержащуюся в сообщениях СМИ, Интернете, научно-популярных статьях;</w:t>
      </w:r>
    </w:p>
    <w:p w:rsidR="00A560AA" w:rsidRPr="00A560AA" w:rsidRDefault="00A560AA" w:rsidP="00A560AA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560AA" w:rsidRPr="00A560AA" w:rsidRDefault="00A560AA" w:rsidP="00A560AA">
      <w:pPr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</w:t>
      </w:r>
    </w:p>
    <w:p w:rsidR="00A560AA" w:rsidRPr="00A560AA" w:rsidRDefault="00A560AA" w:rsidP="00A560AA">
      <w:pPr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оценки влияния на организм человека и другие организмы загрязнения окружающей среды;</w:t>
      </w:r>
    </w:p>
    <w:p w:rsidR="00A560AA" w:rsidRPr="00A560AA" w:rsidRDefault="00A560AA" w:rsidP="00A560AA">
      <w:pPr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рационального природопользования и защиты окружающей среды.</w:t>
      </w:r>
    </w:p>
    <w:p w:rsidR="00A560AA" w:rsidRPr="00A560AA" w:rsidRDefault="00A560AA" w:rsidP="00A560AA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всех разделов при изучении курса физики средней школы в раздел «Требования к уровню подготовки выпускников»:</w:t>
      </w:r>
    </w:p>
    <w:p w:rsidR="00A560AA" w:rsidRPr="00A560AA" w:rsidRDefault="00A560AA" w:rsidP="00A560AA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знать/понимать</w:t>
      </w:r>
    </w:p>
    <w:p w:rsidR="00A560AA" w:rsidRPr="00A560AA" w:rsidRDefault="00A560AA" w:rsidP="00A560AA">
      <w:pPr>
        <w:numPr>
          <w:ilvl w:val="0"/>
          <w:numId w:val="9"/>
        </w:numPr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основные положения изучаемых физических теорий и их роль в формировании научного мировоззрения;</w:t>
      </w:r>
    </w:p>
    <w:p w:rsidR="00A560AA" w:rsidRPr="00A560AA" w:rsidRDefault="00A560AA" w:rsidP="00A560AA">
      <w:pPr>
        <w:numPr>
          <w:ilvl w:val="0"/>
          <w:numId w:val="9"/>
        </w:numPr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вклад российских и зарубежных ученых</w:t>
      </w: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оказавших наибольшее влияние на развитие физики;</w:t>
      </w:r>
    </w:p>
    <w:p w:rsidR="00A560AA" w:rsidRPr="00A560AA" w:rsidRDefault="00A560AA" w:rsidP="00A560AA">
      <w:pPr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</w:t>
      </w:r>
    </w:p>
    <w:p w:rsidR="00A560AA" w:rsidRPr="00A560AA" w:rsidRDefault="00A560AA" w:rsidP="00A560AA">
      <w:pPr>
        <w:numPr>
          <w:ilvl w:val="0"/>
          <w:numId w:val="10"/>
        </w:numPr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приводить примеры опытов, иллюстрирующих, </w:t>
      </w: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что: наблюдения и эксперимент служат основой для выдвижения гипотез и построения научных теорий; эксперимент позволяет проверить истинность теоретических выводов; физическая теория дает возможность объяснять явления природы и научные факты; физическая теория позволяет предсказывать еще неизвестные явления и их особенности; при объяснении природных явлений используются физические модели; один и тот же природный объект или явление можно исследовать на основе использования разных моделей; законы физики и физические теории имеют свои определенные границы применимости;</w:t>
      </w:r>
    </w:p>
    <w:p w:rsidR="00A560AA" w:rsidRPr="00A560AA" w:rsidRDefault="00A560AA" w:rsidP="00A560AA">
      <w:pPr>
        <w:numPr>
          <w:ilvl w:val="0"/>
          <w:numId w:val="10"/>
        </w:numPr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описывать фундаментальные опыты, оказавшие существенное влияние на развитие физики</w:t>
      </w: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560AA" w:rsidRPr="00A560AA" w:rsidRDefault="00A560AA" w:rsidP="00A560AA">
      <w:pPr>
        <w:numPr>
          <w:ilvl w:val="0"/>
          <w:numId w:val="10"/>
        </w:numPr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применять полученные знания для решения физических задач;</w:t>
      </w:r>
      <w:r w:rsidRPr="00A560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A560AA" w:rsidRPr="00A560AA" w:rsidRDefault="00A560AA" w:rsidP="00A560AA">
      <w:pPr>
        <w:numPr>
          <w:ilvl w:val="0"/>
          <w:numId w:val="10"/>
        </w:numPr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результаты измерений с учетом их погрешностей;</w:t>
      </w:r>
    </w:p>
    <w:p w:rsidR="00A560AA" w:rsidRPr="00A560AA" w:rsidRDefault="00A560AA" w:rsidP="00A560AA">
      <w:pPr>
        <w:numPr>
          <w:ilvl w:val="0"/>
          <w:numId w:val="10"/>
        </w:numPr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воспринимать и на основе полученных знаний самостоятельно оценивать</w:t>
      </w:r>
      <w:r w:rsidRPr="00A560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информацию, содержащуюся в сообщениях СМИ, научно-популярных статьях; </w:t>
      </w:r>
      <w:r w:rsidRPr="00A560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использовать</w:t>
      </w:r>
      <w:r w:rsidRPr="00A560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новые информационные технологии для поиска, обработки и </w:t>
      </w: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предъявления информации по физике в компьютерных базах данных и сетях (сети Интернета);</w:t>
      </w:r>
    </w:p>
    <w:p w:rsidR="00A560AA" w:rsidRPr="00A560AA" w:rsidRDefault="00A560AA" w:rsidP="00A560AA">
      <w:pPr>
        <w:spacing w:after="0" w:line="240" w:lineRule="auto"/>
        <w:ind w:left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 </w:t>
      </w:r>
      <w:proofErr w:type="gramStart"/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560AA" w:rsidRPr="00A560AA" w:rsidRDefault="00A560AA" w:rsidP="00A560AA">
      <w:pPr>
        <w:numPr>
          <w:ilvl w:val="0"/>
          <w:numId w:val="11"/>
        </w:numPr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</w:t>
      </w:r>
    </w:p>
    <w:p w:rsidR="00A560AA" w:rsidRPr="00A560AA" w:rsidRDefault="00A560AA" w:rsidP="00A560AA">
      <w:pPr>
        <w:numPr>
          <w:ilvl w:val="0"/>
          <w:numId w:val="11"/>
        </w:numPr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анализа и оценки влияния на организм человека и другие организмы загрязнения окружающей среды;</w:t>
      </w:r>
    </w:p>
    <w:p w:rsidR="00A560AA" w:rsidRPr="007F5444" w:rsidRDefault="00A560AA" w:rsidP="00A560AA">
      <w:pPr>
        <w:numPr>
          <w:ilvl w:val="0"/>
          <w:numId w:val="11"/>
        </w:numPr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A56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рационального природопользования и защиты окружающей среды.</w:t>
      </w:r>
    </w:p>
    <w:p w:rsidR="007F5444" w:rsidRDefault="007F5444" w:rsidP="007F54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5444" w:rsidRPr="00EE65D0" w:rsidRDefault="007F5444" w:rsidP="007F5444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7F5444" w:rsidRDefault="007F5444" w:rsidP="007F5444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eastAsia="ar-SA"/>
        </w:rPr>
      </w:pPr>
    </w:p>
    <w:p w:rsidR="007F5444" w:rsidRDefault="007F5444" w:rsidP="007F5444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eastAsia="ar-SA"/>
        </w:rPr>
      </w:pPr>
    </w:p>
    <w:p w:rsidR="000F4326" w:rsidRPr="000F4326" w:rsidRDefault="000F4326" w:rsidP="000F4326">
      <w:pPr>
        <w:jc w:val="center"/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курса физики 11 класса.</w:t>
      </w:r>
    </w:p>
    <w:p w:rsidR="00E257C5" w:rsidRPr="00E257C5" w:rsidRDefault="00E257C5" w:rsidP="004E60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57C5" w:rsidRPr="00E257C5" w:rsidRDefault="00E257C5" w:rsidP="004E60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57C5" w:rsidRPr="00E257C5" w:rsidRDefault="00E257C5" w:rsidP="004E609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57C5">
        <w:rPr>
          <w:rFonts w:ascii="Times New Roman" w:hAnsi="Times New Roman" w:cs="Times New Roman"/>
          <w:b/>
          <w:sz w:val="24"/>
          <w:szCs w:val="24"/>
        </w:rPr>
        <w:tab/>
      </w:r>
      <w:r w:rsidRPr="00E257C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257C5">
        <w:rPr>
          <w:rFonts w:ascii="Times New Roman" w:hAnsi="Times New Roman" w:cs="Times New Roman"/>
          <w:b/>
          <w:sz w:val="24"/>
          <w:szCs w:val="24"/>
        </w:rPr>
        <w:t xml:space="preserve">. Электродинамика (продолжение) </w:t>
      </w:r>
    </w:p>
    <w:p w:rsidR="00E257C5" w:rsidRPr="00E257C5" w:rsidRDefault="00E257C5" w:rsidP="004E609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57C5" w:rsidRPr="00E257C5" w:rsidRDefault="00E257C5" w:rsidP="004E609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57C5">
        <w:rPr>
          <w:rFonts w:ascii="Times New Roman" w:hAnsi="Times New Roman" w:cs="Times New Roman"/>
          <w:b/>
          <w:sz w:val="24"/>
          <w:szCs w:val="24"/>
        </w:rPr>
        <w:t>1. Магнетизм (6/7 ч.).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b/>
          <w:sz w:val="24"/>
          <w:szCs w:val="24"/>
        </w:rPr>
        <w:t>Блок № 1.</w:t>
      </w:r>
      <w:r w:rsidRPr="00E257C5">
        <w:rPr>
          <w:rFonts w:ascii="Times New Roman" w:hAnsi="Times New Roman" w:cs="Times New Roman"/>
          <w:sz w:val="24"/>
          <w:szCs w:val="24"/>
        </w:rPr>
        <w:t xml:space="preserve"> Магнитное взаимодействие. Закон Ампера (3/4 ч.)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b/>
          <w:sz w:val="24"/>
          <w:szCs w:val="24"/>
        </w:rPr>
        <w:t xml:space="preserve">СУМ: </w:t>
      </w:r>
      <w:r w:rsidRPr="00E257C5">
        <w:rPr>
          <w:rFonts w:ascii="Times New Roman" w:hAnsi="Times New Roman" w:cs="Times New Roman"/>
          <w:sz w:val="24"/>
          <w:szCs w:val="24"/>
        </w:rPr>
        <w:t>Постоянные магниты. Магнитное поле. Магнитное поле электрического тока. Вектор магнитной индукции. Линии магнитной индукции. Закон Ампера. Правило левой руки. Линии индукции магнитного пол</w:t>
      </w:r>
      <w:proofErr w:type="gramStart"/>
      <w:r w:rsidRPr="00E257C5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Pr="00E257C5">
        <w:rPr>
          <w:rFonts w:ascii="Times New Roman" w:hAnsi="Times New Roman" w:cs="Times New Roman"/>
          <w:sz w:val="24"/>
          <w:szCs w:val="24"/>
        </w:rPr>
        <w:t xml:space="preserve"> П.1-5).</w:t>
      </w:r>
    </w:p>
    <w:p w:rsidR="00E257C5" w:rsidRPr="00E257C5" w:rsidRDefault="00E257C5" w:rsidP="00E257C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i/>
          <w:sz w:val="24"/>
          <w:szCs w:val="24"/>
        </w:rPr>
        <w:t>Учащиеся должны знать/понимать: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факты, подтверждающие взаимодействие магнитов;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примеры опытов, подтверждающие взаимодействие магнитов;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опыт Эрстеда.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sz w:val="24"/>
          <w:szCs w:val="24"/>
        </w:rPr>
        <w:t>понятия: силовые линии магнитного поля, линии индукции магнитного поля; вихревое магнитное поде, однородное магнитное поле.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sz w:val="24"/>
          <w:szCs w:val="24"/>
        </w:rPr>
        <w:t>физические величины: вектор магнитной индукции, модуль вектора магнитной индукции; момент сил, действующих на рамку с током;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sz w:val="24"/>
          <w:szCs w:val="24"/>
        </w:rPr>
        <w:t>закон Ампера;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принцип устройства электродвигателя и электроизмерительного прибора;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sz w:val="24"/>
          <w:szCs w:val="24"/>
        </w:rPr>
        <w:t xml:space="preserve">-Правило буравчика, правило Левой руки; правило правой руки, определяющее направление вектора магнитной индукции, </w:t>
      </w:r>
      <w:proofErr w:type="gramStart"/>
      <w:r w:rsidRPr="00E257C5">
        <w:rPr>
          <w:rFonts w:ascii="Times New Roman" w:hAnsi="Times New Roman" w:cs="Times New Roman"/>
          <w:sz w:val="24"/>
          <w:szCs w:val="24"/>
        </w:rPr>
        <w:t>созданный</w:t>
      </w:r>
      <w:proofErr w:type="gramEnd"/>
      <w:r w:rsidRPr="00E257C5">
        <w:rPr>
          <w:rFonts w:ascii="Times New Roman" w:hAnsi="Times New Roman" w:cs="Times New Roman"/>
          <w:sz w:val="24"/>
          <w:szCs w:val="24"/>
        </w:rPr>
        <w:t xml:space="preserve"> прямым током.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принцип суперпозиции для магнитного и электрического полей.</w:t>
      </w:r>
    </w:p>
    <w:p w:rsidR="00E257C5" w:rsidRPr="00E257C5" w:rsidRDefault="00E257C5" w:rsidP="00E257C5">
      <w:pPr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57C5">
        <w:rPr>
          <w:rFonts w:ascii="Times New Roman" w:hAnsi="Times New Roman" w:cs="Times New Roman"/>
          <w:i/>
          <w:sz w:val="24"/>
          <w:szCs w:val="24"/>
        </w:rPr>
        <w:t>Учащиеся должны уметь: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lastRenderedPageBreak/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применять правило буравчика и правило правой руки для определения направления вектора магнитной индукции, созданной прямым током,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определять направление вектора магнитной индукции на оси витка с током;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определять вектор магнитной индукции снаружи от кольцевого тока;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применять правило левой руки для определения направления действия силы Ампера;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решать задачи на применение закона Ампера.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b/>
          <w:sz w:val="24"/>
          <w:szCs w:val="24"/>
        </w:rPr>
        <w:t>Блок № 2.</w:t>
      </w:r>
      <w:r w:rsidRPr="00E257C5">
        <w:rPr>
          <w:rFonts w:ascii="Times New Roman" w:hAnsi="Times New Roman" w:cs="Times New Roman"/>
          <w:sz w:val="24"/>
          <w:szCs w:val="24"/>
        </w:rPr>
        <w:t xml:space="preserve"> Действие магнитного поля на движущиеся заряды (2/2ч.).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b/>
          <w:sz w:val="24"/>
          <w:szCs w:val="24"/>
        </w:rPr>
        <w:t>СУМ:</w:t>
      </w:r>
      <w:r w:rsidRPr="00E257C5">
        <w:rPr>
          <w:rFonts w:ascii="Times New Roman" w:hAnsi="Times New Roman" w:cs="Times New Roman"/>
          <w:sz w:val="24"/>
          <w:szCs w:val="24"/>
        </w:rPr>
        <w:t xml:space="preserve"> Сила Лоренца (П.6).</w:t>
      </w:r>
    </w:p>
    <w:p w:rsidR="00E257C5" w:rsidRPr="00E257C5" w:rsidRDefault="00E257C5" w:rsidP="00E257C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i/>
          <w:sz w:val="24"/>
          <w:szCs w:val="24"/>
        </w:rPr>
        <w:t>Учащиеся должны знать/понимать: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sz w:val="24"/>
          <w:szCs w:val="24"/>
        </w:rPr>
        <w:t xml:space="preserve"> физическую величину</w:t>
      </w:r>
      <w:r w:rsidRPr="00E257C5">
        <w:rPr>
          <w:rFonts w:ascii="Times New Roman" w:hAnsi="Times New Roman" w:cs="Times New Roman"/>
          <w:noProof/>
          <w:sz w:val="24"/>
          <w:szCs w:val="24"/>
        </w:rPr>
        <w:t>;</w:t>
      </w:r>
      <w:r w:rsidRPr="00E257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sz w:val="24"/>
          <w:szCs w:val="24"/>
        </w:rPr>
        <w:t>-сила Лоренца</w:t>
      </w:r>
      <w:r w:rsidRPr="00E257C5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правило левой руки для определения силы Лоренца;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что такое радиационные пояса земли;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суть опыта Ампера с параллельными проводниками;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определение единицы силы тока;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257C5">
        <w:rPr>
          <w:rFonts w:ascii="Times New Roman" w:hAnsi="Times New Roman" w:cs="Times New Roman"/>
          <w:sz w:val="24"/>
          <w:szCs w:val="24"/>
        </w:rPr>
        <w:t>физические величины</w:t>
      </w:r>
      <w:r w:rsidRPr="00E257C5">
        <w:rPr>
          <w:rFonts w:ascii="Times New Roman" w:hAnsi="Times New Roman" w:cs="Times New Roman"/>
          <w:noProof/>
          <w:sz w:val="24"/>
          <w:szCs w:val="24"/>
        </w:rPr>
        <w:t>: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257C5" w:rsidRPr="00E257C5" w:rsidRDefault="00E257C5" w:rsidP="00E257C5">
      <w:pPr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57C5">
        <w:rPr>
          <w:rFonts w:ascii="Times New Roman" w:hAnsi="Times New Roman" w:cs="Times New Roman"/>
          <w:i/>
          <w:sz w:val="24"/>
          <w:szCs w:val="24"/>
        </w:rPr>
        <w:t>Учащиеся должны уметь: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определять направления силы Лоренца по правилу девой руки;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определять характер движения заряженной частицы в магнитном поле;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рассчитывать поток магнитной индукции;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рассчитывать энергию магнитного поля тока;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57C5">
        <w:rPr>
          <w:rFonts w:ascii="Times New Roman" w:hAnsi="Times New Roman" w:cs="Times New Roman"/>
          <w:sz w:val="24"/>
          <w:szCs w:val="24"/>
        </w:rPr>
        <w:t>объяснять</w:t>
      </w:r>
      <w:proofErr w:type="gramEnd"/>
      <w:r w:rsidRPr="00E257C5">
        <w:rPr>
          <w:rFonts w:ascii="Times New Roman" w:hAnsi="Times New Roman" w:cs="Times New Roman"/>
          <w:sz w:val="24"/>
          <w:szCs w:val="24"/>
        </w:rPr>
        <w:t xml:space="preserve"> почему энергия прямого проводника с током  меньше, чем согнутого в виток;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графически определять работу сил магнитного поля.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b/>
          <w:snapToGrid w:val="0"/>
          <w:sz w:val="24"/>
          <w:szCs w:val="24"/>
        </w:rPr>
        <w:t>Блок</w:t>
      </w:r>
      <w:r w:rsidRPr="00E257C5">
        <w:rPr>
          <w:rFonts w:ascii="Times New Roman" w:hAnsi="Times New Roman" w:cs="Times New Roman"/>
          <w:b/>
          <w:snapToGrid w:val="0"/>
          <w:color w:val="FF0000"/>
          <w:sz w:val="24"/>
          <w:szCs w:val="24"/>
        </w:rPr>
        <w:t xml:space="preserve"> </w:t>
      </w:r>
      <w:r w:rsidRPr="00E257C5">
        <w:rPr>
          <w:rFonts w:ascii="Times New Roman" w:hAnsi="Times New Roman" w:cs="Times New Roman"/>
          <w:b/>
          <w:snapToGrid w:val="0"/>
          <w:sz w:val="24"/>
          <w:szCs w:val="24"/>
        </w:rPr>
        <w:t>№ 2</w:t>
      </w:r>
      <w:r w:rsidRPr="00E257C5">
        <w:rPr>
          <w:rFonts w:ascii="Times New Roman" w:hAnsi="Times New Roman" w:cs="Times New Roman"/>
          <w:snapToGrid w:val="0"/>
          <w:sz w:val="24"/>
          <w:szCs w:val="24"/>
        </w:rPr>
        <w:t>. Магнитное поле в веществе (1/1 ч.).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b/>
          <w:snapToGrid w:val="0"/>
          <w:sz w:val="24"/>
          <w:szCs w:val="24"/>
        </w:rPr>
        <w:t>СУМ:</w:t>
      </w:r>
      <w:r w:rsidRPr="00E257C5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proofErr w:type="spellStart"/>
      <w:r w:rsidRPr="00E257C5">
        <w:rPr>
          <w:rFonts w:ascii="Times New Roman" w:hAnsi="Times New Roman" w:cs="Times New Roman"/>
          <w:snapToGrid w:val="0"/>
          <w:sz w:val="24"/>
          <w:szCs w:val="24"/>
        </w:rPr>
        <w:t>Диа</w:t>
      </w:r>
      <w:proofErr w:type="spellEnd"/>
      <w:r w:rsidRPr="00E257C5">
        <w:rPr>
          <w:rFonts w:ascii="Times New Roman" w:hAnsi="Times New Roman" w:cs="Times New Roman"/>
          <w:snapToGrid w:val="0"/>
          <w:sz w:val="24"/>
          <w:szCs w:val="24"/>
        </w:rPr>
        <w:t>-, пара- и ферромагнетики. Магнитная проницаемость. (П.7). Учащиеся должны знать: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 xml:space="preserve">- какие вещества </w:t>
      </w:r>
      <w:r w:rsidRPr="00E257C5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называют </w:t>
      </w:r>
      <w:proofErr w:type="spellStart"/>
      <w:r w:rsidRPr="00E257C5">
        <w:rPr>
          <w:rFonts w:ascii="Times New Roman" w:hAnsi="Times New Roman" w:cs="Times New Roman"/>
          <w:snapToGrid w:val="0"/>
          <w:color w:val="000000"/>
          <w:sz w:val="24"/>
          <w:szCs w:val="24"/>
        </w:rPr>
        <w:t>диа</w:t>
      </w:r>
      <w:proofErr w:type="spellEnd"/>
      <w:r w:rsidRPr="00E257C5">
        <w:rPr>
          <w:rFonts w:ascii="Times New Roman" w:hAnsi="Times New Roman" w:cs="Times New Roman"/>
          <w:snapToGrid w:val="0"/>
          <w:color w:val="000000"/>
          <w:sz w:val="24"/>
          <w:szCs w:val="24"/>
        </w:rPr>
        <w:t>-, пара- и ферромагнетиками;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color w:val="000000"/>
          <w:sz w:val="24"/>
          <w:szCs w:val="24"/>
        </w:rPr>
        <w:t>- физическую величину - магнитная</w:t>
      </w:r>
      <w:r w:rsidRPr="00E257C5">
        <w:rPr>
          <w:rFonts w:ascii="Times New Roman" w:hAnsi="Times New Roman" w:cs="Times New Roman"/>
          <w:snapToGrid w:val="0"/>
          <w:sz w:val="24"/>
          <w:szCs w:val="24"/>
        </w:rPr>
        <w:t xml:space="preserve"> проницаемость;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lastRenderedPageBreak/>
        <w:t xml:space="preserve">- какие значения имеет магнитная проницаемость для </w:t>
      </w:r>
      <w:proofErr w:type="spellStart"/>
      <w:r w:rsidRPr="00E257C5">
        <w:rPr>
          <w:rFonts w:ascii="Times New Roman" w:hAnsi="Times New Roman" w:cs="Times New Roman"/>
          <w:snapToGrid w:val="0"/>
          <w:color w:val="000000"/>
          <w:sz w:val="24"/>
          <w:szCs w:val="24"/>
        </w:rPr>
        <w:t>диа</w:t>
      </w:r>
      <w:proofErr w:type="spellEnd"/>
      <w:r w:rsidRPr="00E257C5">
        <w:rPr>
          <w:rFonts w:ascii="Times New Roman" w:hAnsi="Times New Roman" w:cs="Times New Roman"/>
          <w:snapToGrid w:val="0"/>
          <w:color w:val="000000"/>
          <w:sz w:val="24"/>
          <w:szCs w:val="24"/>
        </w:rPr>
        <w:t>-, пара- и ферромагнетиков</w:t>
      </w:r>
      <w:proofErr w:type="gramStart"/>
      <w:r w:rsidRPr="00E257C5">
        <w:rPr>
          <w:rFonts w:ascii="Times New Roman" w:hAnsi="Times New Roman" w:cs="Times New Roman"/>
          <w:snapToGrid w:val="0"/>
          <w:color w:val="000000"/>
          <w:sz w:val="24"/>
          <w:szCs w:val="24"/>
        </w:rPr>
        <w:t>.</w:t>
      </w:r>
      <w:proofErr w:type="gramEnd"/>
      <w:r w:rsidRPr="00E257C5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</w:t>
      </w:r>
      <w:proofErr w:type="gramStart"/>
      <w:r w:rsidRPr="00E257C5">
        <w:rPr>
          <w:rFonts w:ascii="Times New Roman" w:hAnsi="Times New Roman" w:cs="Times New Roman"/>
          <w:snapToGrid w:val="0"/>
          <w:color w:val="000000"/>
          <w:sz w:val="24"/>
          <w:szCs w:val="24"/>
        </w:rPr>
        <w:t>п</w:t>
      </w:r>
      <w:proofErr w:type="gramEnd"/>
      <w:r w:rsidRPr="00E257C5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онятия: кривая намагничивания, коэрцитивная сила; </w:t>
      </w:r>
      <w:proofErr w:type="spellStart"/>
      <w:r w:rsidRPr="00E257C5">
        <w:rPr>
          <w:rFonts w:ascii="Times New Roman" w:hAnsi="Times New Roman" w:cs="Times New Roman"/>
          <w:snapToGrid w:val="0"/>
          <w:color w:val="000000"/>
          <w:sz w:val="24"/>
          <w:szCs w:val="24"/>
        </w:rPr>
        <w:t>магнито</w:t>
      </w:r>
      <w:proofErr w:type="spellEnd"/>
      <w:r w:rsidRPr="00E257C5">
        <w:rPr>
          <w:rFonts w:ascii="Times New Roman" w:hAnsi="Times New Roman" w:cs="Times New Roman"/>
          <w:snapToGrid w:val="0"/>
          <w:color w:val="000000"/>
          <w:sz w:val="24"/>
          <w:szCs w:val="24"/>
        </w:rPr>
        <w:t>-мягкие</w:t>
      </w:r>
      <w:r w:rsidRPr="00E257C5">
        <w:rPr>
          <w:rFonts w:ascii="Times New Roman" w:hAnsi="Times New Roman" w:cs="Times New Roman"/>
          <w:snapToGrid w:val="0"/>
          <w:sz w:val="24"/>
          <w:szCs w:val="24"/>
        </w:rPr>
        <w:t xml:space="preserve"> ферромагнетики; петля гистерезиса; температура Кюри.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257C5" w:rsidRPr="00E257C5" w:rsidRDefault="00E257C5" w:rsidP="00E257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257C5"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spellStart"/>
      <w:r w:rsidRPr="00E257C5">
        <w:rPr>
          <w:rFonts w:ascii="Times New Roman" w:hAnsi="Times New Roman" w:cs="Times New Roman"/>
          <w:b/>
          <w:sz w:val="24"/>
          <w:szCs w:val="24"/>
        </w:rPr>
        <w:t>Электромагнитизм</w:t>
      </w:r>
      <w:proofErr w:type="spellEnd"/>
      <w:r w:rsidRPr="00E257C5">
        <w:rPr>
          <w:rFonts w:ascii="Times New Roman" w:hAnsi="Times New Roman" w:cs="Times New Roman"/>
          <w:b/>
          <w:sz w:val="24"/>
          <w:szCs w:val="24"/>
        </w:rPr>
        <w:t xml:space="preserve"> (3/4ч.).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257C5">
        <w:rPr>
          <w:rFonts w:ascii="Times New Roman" w:hAnsi="Times New Roman" w:cs="Times New Roman"/>
          <w:b/>
          <w:sz w:val="24"/>
          <w:szCs w:val="24"/>
        </w:rPr>
        <w:t>Блок № 1.</w:t>
      </w:r>
      <w:r w:rsidRPr="00E257C5">
        <w:rPr>
          <w:rFonts w:ascii="Times New Roman" w:hAnsi="Times New Roman" w:cs="Times New Roman"/>
          <w:sz w:val="24"/>
          <w:szCs w:val="24"/>
        </w:rPr>
        <w:t xml:space="preserve"> Электромагнитная индукция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b/>
          <w:sz w:val="24"/>
          <w:szCs w:val="24"/>
        </w:rPr>
        <w:t>СУМ:</w:t>
      </w:r>
      <w:r w:rsidRPr="00E257C5">
        <w:rPr>
          <w:rFonts w:ascii="Times New Roman" w:hAnsi="Times New Roman" w:cs="Times New Roman"/>
          <w:sz w:val="24"/>
          <w:szCs w:val="24"/>
        </w:rPr>
        <w:t xml:space="preserve"> Разделение разноименных зарядов в проводнике, движущемся в магнитном поле. ЭДС индукции. Электромагнитная индукция. Закон электромагнитной индукции. Правило Ленца (3/4 ч.).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sz w:val="24"/>
          <w:szCs w:val="24"/>
        </w:rPr>
        <w:t>Л.Р. «Изучение явления электромагнитной индукции» (П.8-17).</w:t>
      </w:r>
    </w:p>
    <w:p w:rsidR="00E257C5" w:rsidRPr="00E257C5" w:rsidRDefault="00E257C5" w:rsidP="00E257C5">
      <w:pPr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57C5">
        <w:rPr>
          <w:rFonts w:ascii="Times New Roman" w:hAnsi="Times New Roman" w:cs="Times New Roman"/>
          <w:i/>
          <w:sz w:val="24"/>
          <w:szCs w:val="24"/>
        </w:rPr>
        <w:t>Учащиеся должны знать/понимать: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Какая сила вызывает разделение зарядов в проводнике, движущемся в магнитном поле;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Какая сила препятствует разделению зарядов в проводнике, движущемся в магнитном поле.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sz w:val="24"/>
          <w:szCs w:val="24"/>
        </w:rPr>
        <w:t xml:space="preserve">понятия: 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sz w:val="24"/>
          <w:szCs w:val="24"/>
        </w:rPr>
        <w:t>-сторонние силы и ЭДС, электромагнитная индукция, индуктивность, магнитный поток,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sz w:val="24"/>
          <w:szCs w:val="24"/>
        </w:rPr>
        <w:t>закона электромагнитной индукции,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sz w:val="24"/>
          <w:szCs w:val="24"/>
        </w:rPr>
        <w:t>явление: электромагнитная индукция,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направление индукционного тока;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правило Ленца;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опыты Генри</w:t>
      </w:r>
      <w:r w:rsidRPr="00E257C5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токи Фуко;</w:t>
      </w:r>
    </w:p>
    <w:p w:rsidR="00E257C5" w:rsidRPr="00E257C5" w:rsidRDefault="00E257C5" w:rsidP="00E257C5">
      <w:pPr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57C5">
        <w:rPr>
          <w:rFonts w:ascii="Times New Roman" w:hAnsi="Times New Roman" w:cs="Times New Roman"/>
          <w:i/>
          <w:sz w:val="24"/>
          <w:szCs w:val="24"/>
        </w:rPr>
        <w:t xml:space="preserve"> Учащиеся должны уметь</w:t>
      </w:r>
      <w:r w:rsidRPr="00E257C5">
        <w:rPr>
          <w:rFonts w:ascii="Times New Roman" w:hAnsi="Times New Roman" w:cs="Times New Roman"/>
          <w:i/>
          <w:noProof/>
          <w:sz w:val="24"/>
          <w:szCs w:val="24"/>
        </w:rPr>
        <w:t>: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демонстрировать явление электромагнитной индукции разными способами;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применять правило Ленца к определению направления индукционного тока;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объяснять явление самоиндукции;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уметь объяснять опыты Генри;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решать задачи  в общем виде, применяя изученные законы и формулы;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приводить примеры использования электромагнитной индукции в современной технике.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использовать трансформатор для преобразования токов и напряжений</w:t>
      </w:r>
      <w:r w:rsidRPr="00E257C5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257C5">
        <w:rPr>
          <w:rFonts w:ascii="Times New Roman" w:hAnsi="Times New Roman" w:cs="Times New Roman"/>
          <w:b/>
          <w:sz w:val="24"/>
          <w:szCs w:val="24"/>
        </w:rPr>
        <w:lastRenderedPageBreak/>
        <w:t>3. Колебания и волны (12/17 ч.</w:t>
      </w:r>
      <w:proofErr w:type="gramStart"/>
      <w:r w:rsidRPr="00E257C5">
        <w:rPr>
          <w:rFonts w:ascii="Times New Roman" w:hAnsi="Times New Roman" w:cs="Times New Roman"/>
          <w:b/>
          <w:sz w:val="24"/>
          <w:szCs w:val="24"/>
        </w:rPr>
        <w:t xml:space="preserve"> )</w:t>
      </w:r>
      <w:proofErr w:type="gramEnd"/>
      <w:r w:rsidRPr="00E257C5">
        <w:rPr>
          <w:rFonts w:ascii="Times New Roman" w:hAnsi="Times New Roman" w:cs="Times New Roman"/>
          <w:b/>
          <w:sz w:val="24"/>
          <w:szCs w:val="24"/>
        </w:rPr>
        <w:t>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b/>
          <w:sz w:val="24"/>
          <w:szCs w:val="24"/>
        </w:rPr>
        <w:t>Блок №1.</w:t>
      </w:r>
      <w:r w:rsidRPr="00E257C5">
        <w:rPr>
          <w:rFonts w:ascii="Times New Roman" w:hAnsi="Times New Roman" w:cs="Times New Roman"/>
          <w:sz w:val="24"/>
          <w:szCs w:val="24"/>
        </w:rPr>
        <w:t xml:space="preserve"> Механические колебания (3 / 4ч.).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b/>
          <w:sz w:val="24"/>
          <w:szCs w:val="24"/>
        </w:rPr>
        <w:t>СУМ:</w:t>
      </w:r>
      <w:r w:rsidRPr="00E257C5">
        <w:rPr>
          <w:rFonts w:ascii="Times New Roman" w:hAnsi="Times New Roman" w:cs="Times New Roman"/>
          <w:sz w:val="24"/>
          <w:szCs w:val="24"/>
        </w:rPr>
        <w:t xml:space="preserve"> Свободные и вынужденные колебания. Маятник. Превращение энергии при гармонических колебаниях. Резонанс (П.18-26)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b/>
          <w:sz w:val="24"/>
          <w:szCs w:val="24"/>
        </w:rPr>
        <w:t>Блок № 2.</w:t>
      </w:r>
      <w:r w:rsidRPr="00E257C5">
        <w:rPr>
          <w:rFonts w:ascii="Times New Roman" w:hAnsi="Times New Roman" w:cs="Times New Roman"/>
          <w:sz w:val="24"/>
          <w:szCs w:val="24"/>
        </w:rPr>
        <w:t xml:space="preserve"> Электромагнитные колебания (3 /6 ч.).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b/>
          <w:sz w:val="24"/>
          <w:szCs w:val="24"/>
        </w:rPr>
        <w:t xml:space="preserve">СУМ: </w:t>
      </w:r>
      <w:r w:rsidRPr="00E257C5">
        <w:rPr>
          <w:rFonts w:ascii="Times New Roman" w:hAnsi="Times New Roman" w:cs="Times New Roman"/>
          <w:sz w:val="24"/>
          <w:szCs w:val="24"/>
        </w:rPr>
        <w:t>Свободные и вынужденные электромагнитные  колебания. Переменный ток. Конденсатор и катушка индуктивности в цепи переменного тока. Активное сопротивление (П.27-36).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b/>
          <w:sz w:val="24"/>
          <w:szCs w:val="24"/>
        </w:rPr>
        <w:t>Блок № 3.</w:t>
      </w:r>
      <w:r w:rsidRPr="00E257C5">
        <w:rPr>
          <w:rFonts w:ascii="Times New Roman" w:hAnsi="Times New Roman" w:cs="Times New Roman"/>
          <w:sz w:val="24"/>
          <w:szCs w:val="24"/>
        </w:rPr>
        <w:t xml:space="preserve"> Производство, передача энергии (2 /3 ч.).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b/>
          <w:sz w:val="24"/>
          <w:szCs w:val="24"/>
        </w:rPr>
        <w:t>СУМ:</w:t>
      </w:r>
      <w:r w:rsidRPr="00E257C5">
        <w:rPr>
          <w:rFonts w:ascii="Times New Roman" w:hAnsi="Times New Roman" w:cs="Times New Roman"/>
          <w:sz w:val="24"/>
          <w:szCs w:val="24"/>
        </w:rPr>
        <w:t xml:space="preserve"> Трансформаторы. Передача электроэнергии (П.37-41).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b/>
          <w:sz w:val="24"/>
          <w:szCs w:val="24"/>
        </w:rPr>
        <w:t>Блок № 4.</w:t>
      </w:r>
      <w:r w:rsidRPr="00E257C5">
        <w:rPr>
          <w:rFonts w:ascii="Times New Roman" w:hAnsi="Times New Roman" w:cs="Times New Roman"/>
          <w:sz w:val="24"/>
          <w:szCs w:val="24"/>
        </w:rPr>
        <w:t xml:space="preserve"> Механические волны (2 /2ч.).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b/>
          <w:sz w:val="24"/>
          <w:szCs w:val="24"/>
        </w:rPr>
        <w:t>СУМ:</w:t>
      </w:r>
      <w:r w:rsidRPr="00E257C5">
        <w:rPr>
          <w:rFonts w:ascii="Times New Roman" w:hAnsi="Times New Roman" w:cs="Times New Roman"/>
          <w:sz w:val="24"/>
          <w:szCs w:val="24"/>
        </w:rPr>
        <w:t xml:space="preserve"> Распространение механических волн. Характеристики механических волн (П.42-47).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b/>
          <w:sz w:val="24"/>
          <w:szCs w:val="24"/>
        </w:rPr>
        <w:t xml:space="preserve">Блок № 5. </w:t>
      </w:r>
      <w:r w:rsidRPr="00E257C5">
        <w:rPr>
          <w:rFonts w:ascii="Times New Roman" w:hAnsi="Times New Roman" w:cs="Times New Roman"/>
          <w:sz w:val="24"/>
          <w:szCs w:val="24"/>
        </w:rPr>
        <w:t>Электромагнитные волны (2 /2 ч.).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b/>
          <w:sz w:val="24"/>
          <w:szCs w:val="24"/>
        </w:rPr>
        <w:t xml:space="preserve">СУМ: </w:t>
      </w:r>
      <w:r w:rsidRPr="00E257C5">
        <w:rPr>
          <w:rFonts w:ascii="Times New Roman" w:hAnsi="Times New Roman" w:cs="Times New Roman"/>
          <w:sz w:val="24"/>
          <w:szCs w:val="24"/>
        </w:rPr>
        <w:t>Электромагнитная волна. Свойства электромагнитных волн (П. 48-58)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Учащиеся должны знать/ понимать: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proofErr w:type="gramStart"/>
      <w:r w:rsidRPr="00E257C5">
        <w:rPr>
          <w:rFonts w:ascii="Times New Roman" w:hAnsi="Times New Roman" w:cs="Times New Roman"/>
          <w:snapToGrid w:val="0"/>
          <w:sz w:val="24"/>
          <w:szCs w:val="24"/>
        </w:rPr>
        <w:t>- понятия: волновой процесс, механическая волна, гармоническая волна, тор, звуковая волна, стоячая волна</w:t>
      </w:r>
      <w:r w:rsidRPr="00E257C5">
        <w:rPr>
          <w:rFonts w:ascii="Times New Roman" w:hAnsi="Times New Roman" w:cs="Times New Roman"/>
          <w:snapToGrid w:val="0"/>
          <w:color w:val="FF0000"/>
          <w:sz w:val="24"/>
          <w:szCs w:val="24"/>
        </w:rPr>
        <w:t>,</w:t>
      </w:r>
      <w:r w:rsidRPr="00E257C5">
        <w:rPr>
          <w:rFonts w:ascii="Times New Roman" w:hAnsi="Times New Roman" w:cs="Times New Roman"/>
          <w:snapToGrid w:val="0"/>
          <w:sz w:val="24"/>
          <w:szCs w:val="24"/>
        </w:rPr>
        <w:t xml:space="preserve"> кучности и узлы стоячей воды, моды колебаний;</w:t>
      </w:r>
      <w:proofErr w:type="gramEnd"/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условия распространения механических волн;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суть явления поляризации механической волны;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физическую сущность продольных и поперечных волн;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суть явления отражения волн;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уравнение гармонической волны;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суть возникновения и восприятия звуковых волн;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механизм распространения звуковых волн;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 характеристики звука: высота, тембр, громкость, интенсивность, уровень интенсивности, порог слышимости;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 xml:space="preserve">- частотный диапазон </w:t>
      </w:r>
      <w:r w:rsidRPr="00E257C5">
        <w:rPr>
          <w:rFonts w:ascii="Times New Roman" w:hAnsi="Times New Roman" w:cs="Times New Roman"/>
          <w:snapToGrid w:val="0"/>
          <w:color w:val="000000"/>
          <w:sz w:val="24"/>
          <w:szCs w:val="24"/>
        </w:rPr>
        <w:t>инфразвуковых,</w:t>
      </w:r>
      <w:r w:rsidRPr="00E257C5">
        <w:rPr>
          <w:rFonts w:ascii="Times New Roman" w:hAnsi="Times New Roman" w:cs="Times New Roman"/>
          <w:snapToGrid w:val="0"/>
          <w:sz w:val="24"/>
          <w:szCs w:val="24"/>
        </w:rPr>
        <w:t xml:space="preserve"> звуковых и ультразвуковых волн;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зависимость скорости звука в веществе от потенциальной энергии взаимодействия молекул вещества.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- понятия: переменного тока, мгновенное значение напряжения и силы тока, фаза </w:t>
      </w:r>
      <w:r w:rsidRPr="00E257C5">
        <w:rPr>
          <w:rFonts w:ascii="Times New Roman" w:hAnsi="Times New Roman" w:cs="Times New Roman"/>
          <w:snapToGrid w:val="0"/>
          <w:color w:val="000000"/>
          <w:sz w:val="24"/>
          <w:szCs w:val="24"/>
        </w:rPr>
        <w:lastRenderedPageBreak/>
        <w:t>колебаний, действующее значение силы тока и напряжения,  активное, емкостное, индуктивное сопротивления в цепи переменного тока, реактивное сопротивление;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color w:val="000000"/>
          <w:sz w:val="24"/>
          <w:szCs w:val="24"/>
        </w:rPr>
        <w:t>- как гармонические колебания представляют на векторной диаграмме;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color w:val="000000"/>
          <w:sz w:val="24"/>
          <w:szCs w:val="24"/>
        </w:rPr>
        <w:t>-  как происходит сложение колебаний на векторной диаграмме; явление: магнитоэлектрической индукции.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понятия: колебательный контур, собственная частота контура, резонанс;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почему сохраняется полная энергия электрического поля</w:t>
      </w:r>
      <w:r w:rsidRPr="00E257C5">
        <w:rPr>
          <w:rFonts w:ascii="Times New Roman" w:hAnsi="Times New Roman" w:cs="Times New Roman"/>
          <w:snapToGrid w:val="0"/>
          <w:color w:val="FF0000"/>
          <w:sz w:val="24"/>
          <w:szCs w:val="24"/>
        </w:rPr>
        <w:t xml:space="preserve"> </w:t>
      </w:r>
      <w:r w:rsidRPr="00E257C5">
        <w:rPr>
          <w:rFonts w:ascii="Times New Roman" w:hAnsi="Times New Roman" w:cs="Times New Roman"/>
          <w:snapToGrid w:val="0"/>
          <w:sz w:val="24"/>
          <w:szCs w:val="24"/>
        </w:rPr>
        <w:t>в колебательном контуре;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 xml:space="preserve">- как зависит </w:t>
      </w:r>
      <w:r w:rsidRPr="00E257C5">
        <w:rPr>
          <w:rFonts w:ascii="Times New Roman" w:hAnsi="Times New Roman" w:cs="Times New Roman"/>
          <w:snapToGrid w:val="0"/>
          <w:color w:val="000000"/>
          <w:sz w:val="24"/>
          <w:szCs w:val="24"/>
        </w:rPr>
        <w:t>период собственных</w:t>
      </w:r>
      <w:r w:rsidRPr="00E257C5">
        <w:rPr>
          <w:rFonts w:ascii="Times New Roman" w:hAnsi="Times New Roman" w:cs="Times New Roman"/>
          <w:snapToGrid w:val="0"/>
          <w:sz w:val="24"/>
          <w:szCs w:val="24"/>
        </w:rPr>
        <w:t xml:space="preserve"> колебаний в колебательном контуре от величины электроемкости конденсатора и индуктивности катушки;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 какова зависимость от времени напряжения на катушке индуктивности и конденсаторе в колебательном контуре, если напряжение на резисторе изменяется с течением времени по закону.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 xml:space="preserve">- понятия: электромагнитная волна, плотность энергии электромагнитного поля, длина волны, </w:t>
      </w:r>
      <w:proofErr w:type="spellStart"/>
      <w:r w:rsidRPr="00E257C5">
        <w:rPr>
          <w:rFonts w:ascii="Times New Roman" w:hAnsi="Times New Roman" w:cs="Times New Roman"/>
          <w:snapToGrid w:val="0"/>
          <w:sz w:val="24"/>
          <w:szCs w:val="24"/>
        </w:rPr>
        <w:t>плоскополяризованная</w:t>
      </w:r>
      <w:proofErr w:type="spellEnd"/>
      <w:r w:rsidRPr="00E257C5">
        <w:rPr>
          <w:rFonts w:ascii="Times New Roman" w:hAnsi="Times New Roman" w:cs="Times New Roman"/>
          <w:snapToGrid w:val="0"/>
          <w:sz w:val="24"/>
          <w:szCs w:val="24"/>
        </w:rPr>
        <w:t xml:space="preserve"> электромагнитная волна, плоскость поляризации электромагнитной волны, фронт электромагнитной волны, интенсивность электромагнитной волны;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суть опыта Герца по экспериментальному обнаружению электромагнитных волн;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механизм распространения электромагнитных волн;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механизм возникновения электромагнитной волны;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управление бегущей гармонической волны напряженности электрического поля;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механизм давления электромагнитной волны на объекты, встречающиеся на пути ее распространения.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принципы радиосвязи;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 четыре вида радиосвязи по типу кодирования передаваемого сигнала: радиотелеграфная связь, радиотелефонная связь и радиовещание, телевидение и радиолокация;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принцип модуляции передаваемого сигнала;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принцип детектирования;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отличие радиотелефонной связи от радиовещания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Учащиеся должны уметь: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объяснять суть волнового процесса;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lastRenderedPageBreak/>
        <w:t>- объяснять процесс возникновения и распространения продольной волны в твердом теле</w:t>
      </w:r>
      <w:r w:rsidRPr="00E257C5">
        <w:rPr>
          <w:rFonts w:ascii="Times New Roman" w:hAnsi="Times New Roman" w:cs="Times New Roman"/>
          <w:snapToGrid w:val="0"/>
          <w:color w:val="FF0000"/>
          <w:sz w:val="24"/>
          <w:szCs w:val="24"/>
        </w:rPr>
        <w:t xml:space="preserve"> </w:t>
      </w:r>
      <w:r w:rsidRPr="00E257C5">
        <w:rPr>
          <w:rFonts w:ascii="Times New Roman" w:hAnsi="Times New Roman" w:cs="Times New Roman"/>
          <w:snapToGrid w:val="0"/>
          <w:sz w:val="24"/>
          <w:szCs w:val="24"/>
        </w:rPr>
        <w:t>и газе;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объяснять процесс возникновения и распространения поперечной волны в твердом теле;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color w:val="000000"/>
          <w:sz w:val="24"/>
          <w:szCs w:val="24"/>
        </w:rPr>
        <w:t>-о</w:t>
      </w:r>
      <w:r w:rsidRPr="00E257C5">
        <w:rPr>
          <w:rFonts w:ascii="Times New Roman" w:hAnsi="Times New Roman" w:cs="Times New Roman"/>
          <w:snapToGrid w:val="0"/>
          <w:sz w:val="24"/>
          <w:szCs w:val="24"/>
        </w:rPr>
        <w:t>бъяснять возникновение сжатия и растяжения в продольных гармонических волнах;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объяснять процесс образования стоячей волны;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вычислять длину волны по скорости ее распространения и частоте;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описывать процесс возникновения и восприятия звуковых волн;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 указывать примерные размеры источников, генерирующих инфразвуков</w:t>
      </w:r>
      <w:r w:rsidRPr="00E257C5">
        <w:rPr>
          <w:rFonts w:ascii="Times New Roman" w:hAnsi="Times New Roman" w:cs="Times New Roman"/>
          <w:snapToGrid w:val="0"/>
          <w:color w:val="000000"/>
          <w:sz w:val="24"/>
          <w:szCs w:val="24"/>
        </w:rPr>
        <w:t>ые</w:t>
      </w:r>
      <w:r w:rsidRPr="00E257C5">
        <w:rPr>
          <w:rFonts w:ascii="Times New Roman" w:hAnsi="Times New Roman" w:cs="Times New Roman"/>
          <w:snapToGrid w:val="0"/>
          <w:sz w:val="24"/>
          <w:szCs w:val="24"/>
        </w:rPr>
        <w:t>, звуковые и ультразвуковые волны;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- изображать на векторной диаграмме </w:t>
      </w:r>
      <w:proofErr w:type="spellStart"/>
      <w:r w:rsidRPr="00E257C5">
        <w:rPr>
          <w:rFonts w:ascii="Times New Roman" w:hAnsi="Times New Roman" w:cs="Times New Roman"/>
          <w:snapToGrid w:val="0"/>
          <w:color w:val="000000"/>
          <w:sz w:val="24"/>
          <w:szCs w:val="24"/>
        </w:rPr>
        <w:t>конусоидальное</w:t>
      </w:r>
      <w:proofErr w:type="spellEnd"/>
      <w:r w:rsidRPr="00E257C5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и </w:t>
      </w:r>
      <w:proofErr w:type="gramStart"/>
      <w:r w:rsidRPr="00E257C5">
        <w:rPr>
          <w:rFonts w:ascii="Times New Roman" w:hAnsi="Times New Roman" w:cs="Times New Roman"/>
          <w:snapToGrid w:val="0"/>
          <w:color w:val="000000"/>
          <w:sz w:val="24"/>
          <w:szCs w:val="24"/>
        </w:rPr>
        <w:t>синусоидальное</w:t>
      </w:r>
      <w:proofErr w:type="gramEnd"/>
      <w:r w:rsidRPr="00E257C5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колебания;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color w:val="000000"/>
          <w:sz w:val="24"/>
          <w:szCs w:val="24"/>
        </w:rPr>
        <w:t>- изображать на векторной диаграмме два синхронных колебания;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color w:val="000000"/>
          <w:sz w:val="24"/>
          <w:szCs w:val="24"/>
        </w:rPr>
        <w:t>- решать задачи в общем виде, применяя изученные формулы.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объяснять, почему в контуре возникают гармонические незатухающие колебания заряда и силы тока;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охарактеризовать явление резонанса в колебательном контуре. Объяснить, как используется явление резонанса в радиотехнике;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рисовать резонансную кривую при</w:t>
      </w:r>
      <w:r w:rsidRPr="00E257C5">
        <w:rPr>
          <w:rFonts w:ascii="Times New Roman" w:hAnsi="Times New Roman" w:cs="Times New Roman"/>
          <w:snapToGrid w:val="0"/>
          <w:color w:val="FF0000"/>
          <w:sz w:val="24"/>
          <w:szCs w:val="24"/>
        </w:rPr>
        <w:t xml:space="preserve"> </w:t>
      </w:r>
      <w:r w:rsidRPr="00E257C5">
        <w:rPr>
          <w:rFonts w:ascii="Times New Roman" w:hAnsi="Times New Roman" w:cs="Times New Roman"/>
          <w:snapToGrid w:val="0"/>
          <w:sz w:val="24"/>
          <w:szCs w:val="24"/>
        </w:rPr>
        <w:t>двух различных значениях активного сопротивления.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 приводить примеры опытов, позволяющих подтвердить теоретические представления о существовании электромагнитных волн, давлении электромагнитных волн;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объяснять опыты Герца с помощью теории Максвелла;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объяснять, почему излучение электромагнитных волн возникает при ускоренном движении электрических зарядов;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 объяснять зависимость напряженности электрического поля в изучаемой электромагнитной волне от ускорения заряженной частицы;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 объяснять зависимость энергии электромагнитного поля от напряженности электрического поля;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объяснять механизм распространения в пространстве гармонического возмущения электромагнитной волны;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 объяснять, почему энергетически выгодно излучение электромагнитных волн больших частот;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решать задачи на расчет длины электромагнитных волн, скорости их распространения;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Pr="00E257C5">
        <w:rPr>
          <w:rFonts w:ascii="Times New Roman" w:hAnsi="Times New Roman" w:cs="Times New Roman"/>
          <w:snapToGrid w:val="0"/>
          <w:color w:val="FF0000"/>
          <w:sz w:val="24"/>
          <w:szCs w:val="24"/>
        </w:rPr>
        <w:t xml:space="preserve"> </w:t>
      </w:r>
      <w:r w:rsidRPr="00E257C5">
        <w:rPr>
          <w:rFonts w:ascii="Times New Roman" w:hAnsi="Times New Roman" w:cs="Times New Roman"/>
          <w:snapToGrid w:val="0"/>
          <w:sz w:val="24"/>
          <w:szCs w:val="24"/>
        </w:rPr>
        <w:t xml:space="preserve">по уравнению напряженности электрического поля бегущей гармонической волны </w:t>
      </w:r>
      <w:r w:rsidRPr="00E257C5">
        <w:rPr>
          <w:rFonts w:ascii="Times New Roman" w:hAnsi="Times New Roman" w:cs="Times New Roman"/>
          <w:snapToGrid w:val="0"/>
          <w:sz w:val="24"/>
          <w:szCs w:val="24"/>
        </w:rPr>
        <w:lastRenderedPageBreak/>
        <w:t>находить амплитуду, частоту, период, длину волны, скорость  волны.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давать характеристики составным частям спектра электромагнитных волн;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давать характеристики особенностям каждого вида радиосвязи;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 xml:space="preserve">- на примере схемы простейшего </w:t>
      </w:r>
      <w:proofErr w:type="gramStart"/>
      <w:r w:rsidRPr="00E257C5">
        <w:rPr>
          <w:rFonts w:ascii="Times New Roman" w:hAnsi="Times New Roman" w:cs="Times New Roman"/>
          <w:snapToGrid w:val="0"/>
          <w:sz w:val="24"/>
          <w:szCs w:val="24"/>
        </w:rPr>
        <w:t>радио приемника</w:t>
      </w:r>
      <w:proofErr w:type="gramEnd"/>
      <w:r w:rsidRPr="00E257C5">
        <w:rPr>
          <w:rFonts w:ascii="Times New Roman" w:hAnsi="Times New Roman" w:cs="Times New Roman"/>
          <w:snapToGrid w:val="0"/>
          <w:sz w:val="24"/>
          <w:szCs w:val="24"/>
        </w:rPr>
        <w:t xml:space="preserve"> объяснять последовательность радиоприёма и детектирования высокочастотного модулированного радиосигнала;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 xml:space="preserve">- собирать простейший детекторный </w:t>
      </w:r>
      <w:r w:rsidRPr="00E257C5">
        <w:rPr>
          <w:rFonts w:ascii="Times New Roman" w:hAnsi="Times New Roman" w:cs="Times New Roman"/>
          <w:snapToGrid w:val="0"/>
          <w:color w:val="000000"/>
          <w:sz w:val="24"/>
          <w:szCs w:val="24"/>
        </w:rPr>
        <w:t>радиоприемник.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257C5">
        <w:rPr>
          <w:rFonts w:ascii="Times New Roman" w:hAnsi="Times New Roman" w:cs="Times New Roman"/>
          <w:b/>
          <w:color w:val="000000"/>
          <w:sz w:val="24"/>
          <w:szCs w:val="24"/>
        </w:rPr>
        <w:t>4. Оптика (7/ 13ч.)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Блок</w:t>
      </w:r>
      <w:r w:rsidRPr="00E257C5">
        <w:rPr>
          <w:rFonts w:ascii="Times New Roman" w:hAnsi="Times New Roman" w:cs="Times New Roman"/>
          <w:snapToGrid w:val="0"/>
          <w:color w:val="FF0000"/>
          <w:sz w:val="24"/>
          <w:szCs w:val="24"/>
        </w:rPr>
        <w:t xml:space="preserve"> </w:t>
      </w:r>
      <w:r w:rsidRPr="00E257C5">
        <w:rPr>
          <w:rFonts w:ascii="Times New Roman" w:hAnsi="Times New Roman" w:cs="Times New Roman"/>
          <w:snapToGrid w:val="0"/>
          <w:sz w:val="24"/>
          <w:szCs w:val="24"/>
        </w:rPr>
        <w:t>№ 1. Законы геометрической оптики. (2ч</w:t>
      </w:r>
      <w:r w:rsidRPr="00E257C5">
        <w:rPr>
          <w:rFonts w:ascii="Times New Roman" w:hAnsi="Times New Roman" w:cs="Times New Roman"/>
          <w:snapToGrid w:val="0"/>
          <w:color w:val="000000"/>
          <w:sz w:val="24"/>
          <w:szCs w:val="24"/>
        </w:rPr>
        <w:t>/4ч</w:t>
      </w:r>
      <w:r w:rsidRPr="00E257C5">
        <w:rPr>
          <w:rFonts w:ascii="Times New Roman" w:hAnsi="Times New Roman" w:cs="Times New Roman"/>
          <w:snapToGrid w:val="0"/>
          <w:sz w:val="24"/>
          <w:szCs w:val="24"/>
        </w:rPr>
        <w:t>)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СУМ: Принцип Гюйгенса. О</w:t>
      </w:r>
      <w:r w:rsidRPr="00E257C5">
        <w:rPr>
          <w:rFonts w:ascii="Times New Roman" w:hAnsi="Times New Roman" w:cs="Times New Roman"/>
          <w:snapToGrid w:val="0"/>
          <w:color w:val="000000"/>
          <w:sz w:val="24"/>
          <w:szCs w:val="24"/>
        </w:rPr>
        <w:t>т</w:t>
      </w:r>
      <w:r w:rsidRPr="00E257C5">
        <w:rPr>
          <w:rFonts w:ascii="Times New Roman" w:hAnsi="Times New Roman" w:cs="Times New Roman"/>
          <w:snapToGrid w:val="0"/>
          <w:sz w:val="24"/>
          <w:szCs w:val="24"/>
        </w:rPr>
        <w:t>ражение волн. Преломление волн. Полное внутреннее отражение Построение изображений при преломлении света (П.59-62)</w:t>
      </w:r>
    </w:p>
    <w:p w:rsidR="00E257C5" w:rsidRPr="00E257C5" w:rsidRDefault="00E257C5" w:rsidP="00E257C5">
      <w:pPr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57C5">
        <w:rPr>
          <w:rFonts w:ascii="Times New Roman" w:hAnsi="Times New Roman" w:cs="Times New Roman"/>
          <w:i/>
          <w:sz w:val="24"/>
          <w:szCs w:val="24"/>
        </w:rPr>
        <w:t>Учащиеся должны знать/понимать: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принцип Гюйгенса;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фронт механической волны;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вторичные волны;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как можно определить положение фронта плоской и сферической волны;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закон: отражение и преломление света;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принцип обратимости лучей;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мнимое изображение;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использование полного внутреннего отражения в волоконной оптике;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физическая величина абсолютный показатель преломления;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 xml:space="preserve">- явление: преломления света, полное </w:t>
      </w:r>
      <w:proofErr w:type="spellStart"/>
      <w:r w:rsidRPr="00E257C5">
        <w:rPr>
          <w:rFonts w:ascii="Times New Roman" w:hAnsi="Times New Roman" w:cs="Times New Roman"/>
          <w:snapToGrid w:val="0"/>
          <w:sz w:val="24"/>
          <w:szCs w:val="24"/>
        </w:rPr>
        <w:t>в</w:t>
      </w:r>
      <w:r w:rsidRPr="00E257C5">
        <w:rPr>
          <w:rFonts w:ascii="Times New Roman" w:hAnsi="Times New Roman" w:cs="Times New Roman"/>
          <w:snapToGrid w:val="0"/>
          <w:color w:val="000000"/>
          <w:sz w:val="24"/>
          <w:szCs w:val="24"/>
        </w:rPr>
        <w:t>нутре</w:t>
      </w:r>
      <w:r w:rsidRPr="00E257C5">
        <w:rPr>
          <w:rFonts w:ascii="Times New Roman" w:hAnsi="Times New Roman" w:cs="Times New Roman"/>
          <w:snapToGrid w:val="0"/>
          <w:sz w:val="24"/>
          <w:szCs w:val="24"/>
        </w:rPr>
        <w:t>него</w:t>
      </w:r>
      <w:proofErr w:type="spellEnd"/>
      <w:r w:rsidRPr="00E257C5">
        <w:rPr>
          <w:rFonts w:ascii="Times New Roman" w:hAnsi="Times New Roman" w:cs="Times New Roman"/>
          <w:snapToGrid w:val="0"/>
          <w:sz w:val="24"/>
          <w:szCs w:val="24"/>
        </w:rPr>
        <w:t xml:space="preserve"> отражения,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понятия: луч,</w:t>
      </w:r>
      <w:r w:rsidRPr="00E257C5">
        <w:rPr>
          <w:rFonts w:ascii="Times New Roman" w:hAnsi="Times New Roman" w:cs="Times New Roman"/>
          <w:snapToGrid w:val="0"/>
          <w:color w:val="FF0000"/>
          <w:sz w:val="24"/>
          <w:szCs w:val="24"/>
        </w:rPr>
        <w:t xml:space="preserve"> </w:t>
      </w:r>
      <w:r w:rsidRPr="00E257C5">
        <w:rPr>
          <w:rFonts w:ascii="Times New Roman" w:hAnsi="Times New Roman" w:cs="Times New Roman"/>
          <w:snapToGrid w:val="0"/>
          <w:sz w:val="24"/>
          <w:szCs w:val="24"/>
        </w:rPr>
        <w:t>угол отражения, угол падения волны, угол преломления, угол полного внутреннего отражения.</w:t>
      </w:r>
    </w:p>
    <w:p w:rsidR="00E257C5" w:rsidRPr="00E257C5" w:rsidRDefault="00E257C5" w:rsidP="00E257C5">
      <w:pPr>
        <w:widowControl w:val="0"/>
        <w:jc w:val="center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i/>
          <w:snapToGrid w:val="0"/>
          <w:sz w:val="24"/>
          <w:szCs w:val="24"/>
        </w:rPr>
        <w:t>Учащиеся должны уметь</w:t>
      </w:r>
      <w:r w:rsidRPr="00E257C5">
        <w:rPr>
          <w:rFonts w:ascii="Times New Roman" w:hAnsi="Times New Roman" w:cs="Times New Roman"/>
          <w:snapToGrid w:val="0"/>
          <w:sz w:val="24"/>
          <w:szCs w:val="24"/>
        </w:rPr>
        <w:t>: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объяснить механизм распространения передового фронта волны на воде;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 xml:space="preserve">- механизм образования сферического и плоского фронта </w:t>
      </w:r>
      <w:r w:rsidRPr="00E257C5">
        <w:rPr>
          <w:rFonts w:ascii="Times New Roman" w:hAnsi="Times New Roman" w:cs="Times New Roman"/>
          <w:snapToGrid w:val="0"/>
          <w:color w:val="000000"/>
          <w:sz w:val="24"/>
          <w:szCs w:val="24"/>
        </w:rPr>
        <w:t>волны;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объяснить с помощью принципа Гюйгенса отражение сферического волнового фронта от плоской поверхности;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строить изображения точечного источника и предмета конечных размеров в зеркале;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вычислять угол полного внутреннего отражения;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lastRenderedPageBreak/>
        <w:t>- решать задачи на законы преломления и отражения света.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E257C5">
        <w:rPr>
          <w:rFonts w:ascii="Times New Roman" w:hAnsi="Times New Roman" w:cs="Times New Roman"/>
          <w:b/>
          <w:snapToGrid w:val="0"/>
          <w:sz w:val="24"/>
          <w:szCs w:val="24"/>
        </w:rPr>
        <w:t>Блок</w:t>
      </w:r>
      <w:r w:rsidRPr="00E257C5">
        <w:rPr>
          <w:rFonts w:ascii="Times New Roman" w:hAnsi="Times New Roman" w:cs="Times New Roman"/>
          <w:b/>
          <w:snapToGrid w:val="0"/>
          <w:color w:val="FF0000"/>
          <w:sz w:val="24"/>
          <w:szCs w:val="24"/>
        </w:rPr>
        <w:t xml:space="preserve"> </w:t>
      </w:r>
      <w:r w:rsidRPr="00E257C5">
        <w:rPr>
          <w:rFonts w:ascii="Times New Roman" w:hAnsi="Times New Roman" w:cs="Times New Roman"/>
          <w:b/>
          <w:snapToGrid w:val="0"/>
          <w:sz w:val="24"/>
          <w:szCs w:val="24"/>
        </w:rPr>
        <w:t>№ 2.</w:t>
      </w:r>
      <w:r w:rsidRPr="00E257C5">
        <w:rPr>
          <w:rFonts w:ascii="Times New Roman" w:hAnsi="Times New Roman" w:cs="Times New Roman"/>
          <w:snapToGrid w:val="0"/>
          <w:sz w:val="24"/>
          <w:szCs w:val="24"/>
        </w:rPr>
        <w:t xml:space="preserve"> Линзы. (</w:t>
      </w:r>
      <w:r w:rsidRPr="00E257C5">
        <w:rPr>
          <w:rFonts w:ascii="Times New Roman" w:hAnsi="Times New Roman" w:cs="Times New Roman"/>
          <w:snapToGrid w:val="0"/>
          <w:color w:val="000000"/>
          <w:sz w:val="24"/>
          <w:szCs w:val="24"/>
        </w:rPr>
        <w:t>3ч/5ч)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b/>
          <w:snapToGrid w:val="0"/>
          <w:sz w:val="24"/>
          <w:szCs w:val="24"/>
        </w:rPr>
        <w:t>СУМ:</w:t>
      </w:r>
      <w:r w:rsidRPr="00E257C5">
        <w:rPr>
          <w:rFonts w:ascii="Times New Roman" w:hAnsi="Times New Roman" w:cs="Times New Roman"/>
          <w:snapToGrid w:val="0"/>
          <w:sz w:val="24"/>
          <w:szCs w:val="24"/>
        </w:rPr>
        <w:t xml:space="preserve"> Геометрические характеристики линзы. Собирающие линзы. Изображение предмета в собирающей линзе. Построение изображений. Формула тонкой собирающей линзы. Рассеивающие линзы. Изображение предмета в рассеивающей линзе (П.63-65).</w:t>
      </w:r>
    </w:p>
    <w:p w:rsidR="00E257C5" w:rsidRPr="00E257C5" w:rsidRDefault="00E257C5" w:rsidP="00E257C5">
      <w:pPr>
        <w:widowControl w:val="0"/>
        <w:jc w:val="center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i/>
          <w:snapToGrid w:val="0"/>
          <w:sz w:val="24"/>
          <w:szCs w:val="24"/>
        </w:rPr>
        <w:t>Учащиеся должны знать/ понимать</w:t>
      </w:r>
      <w:r w:rsidRPr="00E257C5">
        <w:rPr>
          <w:rFonts w:ascii="Times New Roman" w:hAnsi="Times New Roman" w:cs="Times New Roman"/>
          <w:snapToGrid w:val="0"/>
          <w:sz w:val="24"/>
          <w:szCs w:val="24"/>
        </w:rPr>
        <w:t>: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линейное увеличение оптической системы;</w:t>
      </w:r>
    </w:p>
    <w:p w:rsidR="004E6092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геометрические характеристики линзы (главная оптическая ось,</w:t>
      </w:r>
      <w:r w:rsidRPr="00E257C5">
        <w:rPr>
          <w:rFonts w:ascii="Times New Roman" w:hAnsi="Times New Roman" w:cs="Times New Roman"/>
          <w:snapToGrid w:val="0"/>
          <w:color w:val="FF0000"/>
          <w:sz w:val="24"/>
          <w:szCs w:val="24"/>
        </w:rPr>
        <w:t xml:space="preserve"> </w:t>
      </w:r>
      <w:r w:rsidRPr="00E257C5">
        <w:rPr>
          <w:rFonts w:ascii="Times New Roman" w:hAnsi="Times New Roman" w:cs="Times New Roman"/>
          <w:snapToGrid w:val="0"/>
          <w:sz w:val="24"/>
          <w:szCs w:val="24"/>
        </w:rPr>
        <w:t>гл. плоскости линзы</w:t>
      </w:r>
      <w:r w:rsidRPr="00E257C5">
        <w:rPr>
          <w:rFonts w:ascii="Times New Roman" w:hAnsi="Times New Roman" w:cs="Times New Roman"/>
          <w:snapToGrid w:val="0"/>
          <w:color w:val="FF0000"/>
          <w:sz w:val="24"/>
          <w:szCs w:val="24"/>
        </w:rPr>
        <w:t xml:space="preserve">, </w:t>
      </w:r>
      <w:r w:rsidRPr="00E257C5">
        <w:rPr>
          <w:rFonts w:ascii="Times New Roman" w:hAnsi="Times New Roman" w:cs="Times New Roman"/>
          <w:snapToGrid w:val="0"/>
          <w:sz w:val="24"/>
          <w:szCs w:val="24"/>
        </w:rPr>
        <w:t>фокус, радиус кривизны поверхностей);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отличие собирающей и рассеивающей линз;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формула тонкой линзы.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 xml:space="preserve">физические величины: оптическая сила, поперечное увеличение линзы. </w:t>
      </w:r>
    </w:p>
    <w:p w:rsidR="00E257C5" w:rsidRPr="00E257C5" w:rsidRDefault="00E257C5" w:rsidP="00E257C5">
      <w:pPr>
        <w:widowControl w:val="0"/>
        <w:jc w:val="center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i/>
          <w:snapToGrid w:val="0"/>
          <w:sz w:val="24"/>
          <w:szCs w:val="24"/>
        </w:rPr>
        <w:t>Учащиеся должны уметь: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строить изображение в собирающей и рассеивающей линзах.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b/>
          <w:sz w:val="24"/>
          <w:szCs w:val="24"/>
        </w:rPr>
        <w:t xml:space="preserve">Блок №3. </w:t>
      </w:r>
      <w:r w:rsidRPr="00E257C5">
        <w:rPr>
          <w:rFonts w:ascii="Times New Roman" w:hAnsi="Times New Roman" w:cs="Times New Roman"/>
          <w:sz w:val="24"/>
          <w:szCs w:val="24"/>
        </w:rPr>
        <w:t>Волновые свойства света (2/4 ч.).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b/>
          <w:sz w:val="24"/>
          <w:szCs w:val="24"/>
        </w:rPr>
        <w:t>СУМ:</w:t>
      </w:r>
      <w:r w:rsidRPr="00E257C5">
        <w:rPr>
          <w:rFonts w:ascii="Times New Roman" w:hAnsi="Times New Roman" w:cs="Times New Roman"/>
          <w:sz w:val="24"/>
          <w:szCs w:val="24"/>
        </w:rPr>
        <w:t xml:space="preserve"> Интерференция волн: когерентность, условия минимумов и максимумов при интерференции. Интерференция света. Дифракция света (П. 66-74).</w:t>
      </w:r>
    </w:p>
    <w:p w:rsidR="00E257C5" w:rsidRPr="00E257C5" w:rsidRDefault="00E257C5" w:rsidP="00E257C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i/>
          <w:sz w:val="24"/>
          <w:szCs w:val="24"/>
        </w:rPr>
        <w:t>Учащиеся должны знать/понимать: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sz w:val="24"/>
          <w:szCs w:val="24"/>
        </w:rPr>
        <w:t xml:space="preserve">понятие: 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sz w:val="24"/>
          <w:szCs w:val="24"/>
        </w:rPr>
        <w:t xml:space="preserve">-когерентность, зона Френеля, </w:t>
      </w:r>
      <w:r w:rsidRPr="00E257C5">
        <w:rPr>
          <w:rFonts w:ascii="Times New Roman" w:hAnsi="Times New Roman" w:cs="Times New Roman"/>
          <w:sz w:val="24"/>
          <w:szCs w:val="24"/>
          <w:lang w:val="en-US"/>
        </w:rPr>
        <w:t>min</w:t>
      </w:r>
      <w:r w:rsidRPr="00E257C5">
        <w:rPr>
          <w:rFonts w:ascii="Times New Roman" w:hAnsi="Times New Roman" w:cs="Times New Roman"/>
          <w:sz w:val="24"/>
          <w:szCs w:val="24"/>
        </w:rPr>
        <w:t xml:space="preserve"> и </w:t>
      </w:r>
      <w:r w:rsidRPr="00E257C5">
        <w:rPr>
          <w:rFonts w:ascii="Times New Roman" w:hAnsi="Times New Roman" w:cs="Times New Roman"/>
          <w:sz w:val="24"/>
          <w:szCs w:val="24"/>
          <w:lang w:val="en-US"/>
        </w:rPr>
        <w:t>max</w:t>
      </w:r>
      <w:r w:rsidRPr="00E257C5">
        <w:rPr>
          <w:rFonts w:ascii="Times New Roman" w:hAnsi="Times New Roman" w:cs="Times New Roman"/>
          <w:sz w:val="24"/>
          <w:szCs w:val="24"/>
        </w:rPr>
        <w:t xml:space="preserve"> результирующая  интенсивность, время и длина; геометрическая разность хода интерферирующих волн когерентности.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sz w:val="24"/>
          <w:szCs w:val="24"/>
        </w:rPr>
        <w:t>явления: интерференция и дифракция.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sz w:val="24"/>
          <w:szCs w:val="24"/>
        </w:rPr>
        <w:t xml:space="preserve">Законы и формулы: связь между скоростью, длиной и частотой волны, условия </w:t>
      </w:r>
      <w:proofErr w:type="gramStart"/>
      <w:r w:rsidRPr="00E257C5">
        <w:rPr>
          <w:rFonts w:ascii="Times New Roman" w:hAnsi="Times New Roman" w:cs="Times New Roman"/>
          <w:sz w:val="24"/>
          <w:szCs w:val="24"/>
          <w:lang w:val="en-US"/>
        </w:rPr>
        <w:t>m</w:t>
      </w:r>
      <w:proofErr w:type="gramEnd"/>
      <w:r w:rsidRPr="00E257C5">
        <w:rPr>
          <w:rFonts w:ascii="Times New Roman" w:hAnsi="Times New Roman" w:cs="Times New Roman"/>
          <w:sz w:val="24"/>
          <w:szCs w:val="24"/>
        </w:rPr>
        <w:t xml:space="preserve">ах и </w:t>
      </w:r>
      <w:r w:rsidRPr="00E257C5">
        <w:rPr>
          <w:rFonts w:ascii="Times New Roman" w:hAnsi="Times New Roman" w:cs="Times New Roman"/>
          <w:sz w:val="24"/>
          <w:szCs w:val="24"/>
          <w:lang w:val="en-US"/>
        </w:rPr>
        <w:t>min</w:t>
      </w:r>
      <w:r w:rsidRPr="00E257C5">
        <w:rPr>
          <w:rFonts w:ascii="Times New Roman" w:hAnsi="Times New Roman" w:cs="Times New Roman"/>
          <w:sz w:val="24"/>
          <w:szCs w:val="24"/>
        </w:rPr>
        <w:t xml:space="preserve"> интерференции</w:t>
      </w:r>
      <w:r w:rsidRPr="00E257C5">
        <w:rPr>
          <w:rFonts w:ascii="Times New Roman" w:hAnsi="Times New Roman" w:cs="Times New Roman"/>
          <w:noProof/>
          <w:sz w:val="24"/>
          <w:szCs w:val="24"/>
        </w:rPr>
        <w:t>,</w:t>
      </w:r>
      <w:r w:rsidRPr="00E257C5">
        <w:rPr>
          <w:rFonts w:ascii="Times New Roman" w:hAnsi="Times New Roman" w:cs="Times New Roman"/>
          <w:sz w:val="24"/>
          <w:szCs w:val="24"/>
        </w:rPr>
        <w:t xml:space="preserve"> принцип Гюйгенса-Френеля, условия главного дифракционного </w:t>
      </w:r>
      <w:r w:rsidRPr="00E257C5">
        <w:rPr>
          <w:rFonts w:ascii="Times New Roman" w:hAnsi="Times New Roman" w:cs="Times New Roman"/>
          <w:sz w:val="24"/>
          <w:szCs w:val="24"/>
          <w:lang w:val="en-US"/>
        </w:rPr>
        <w:t>min</w:t>
      </w:r>
      <w:r w:rsidRPr="00E257C5">
        <w:rPr>
          <w:rFonts w:ascii="Times New Roman" w:hAnsi="Times New Roman" w:cs="Times New Roman"/>
          <w:sz w:val="24"/>
          <w:szCs w:val="24"/>
        </w:rPr>
        <w:t xml:space="preserve"> на щели.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sz w:val="24"/>
          <w:szCs w:val="24"/>
        </w:rPr>
        <w:t>- Опыт Юнга.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что такое просветление оптики</w:t>
      </w:r>
      <w:r w:rsidRPr="00E257C5">
        <w:rPr>
          <w:rFonts w:ascii="Times New Roman" w:hAnsi="Times New Roman" w:cs="Times New Roman"/>
          <w:noProof/>
          <w:sz w:val="24"/>
          <w:szCs w:val="24"/>
        </w:rPr>
        <w:t xml:space="preserve"> 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в каком смысле геометрическая оптика</w:t>
      </w:r>
      <w:r w:rsidRPr="00E257C5">
        <w:rPr>
          <w:rFonts w:ascii="Times New Roman" w:hAnsi="Times New Roman" w:cs="Times New Roman"/>
          <w:noProof/>
          <w:sz w:val="24"/>
          <w:szCs w:val="24"/>
        </w:rPr>
        <w:t xml:space="preserve"> 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приближенный отдельный случай волновой теории (условие применимости этого приближения)</w:t>
      </w:r>
      <w:r w:rsidRPr="00E257C5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E257C5" w:rsidRPr="00E257C5" w:rsidRDefault="00E257C5" w:rsidP="00E257C5">
      <w:pPr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57C5">
        <w:rPr>
          <w:rFonts w:ascii="Times New Roman" w:hAnsi="Times New Roman" w:cs="Times New Roman"/>
          <w:i/>
          <w:sz w:val="24"/>
          <w:szCs w:val="24"/>
        </w:rPr>
        <w:t>Учащиеся должны уметь: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sz w:val="24"/>
          <w:szCs w:val="24"/>
        </w:rPr>
        <w:lastRenderedPageBreak/>
        <w:t>-Объяснять явление дифракции, интерференции.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sz w:val="24"/>
          <w:szCs w:val="24"/>
        </w:rPr>
        <w:t>-Описывать (опыт Юнга)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sz w:val="24"/>
          <w:szCs w:val="24"/>
        </w:rPr>
        <w:t>-решать задачи, применяя изученные законы и формулы.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257C5">
        <w:rPr>
          <w:rFonts w:ascii="Times New Roman" w:hAnsi="Times New Roman" w:cs="Times New Roman"/>
          <w:b/>
          <w:sz w:val="24"/>
          <w:szCs w:val="24"/>
        </w:rPr>
        <w:t>5. Элементы теории относительности (3 /5 ч.)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257C5">
        <w:rPr>
          <w:rFonts w:ascii="Times New Roman" w:hAnsi="Times New Roman" w:cs="Times New Roman"/>
          <w:b/>
          <w:sz w:val="24"/>
          <w:szCs w:val="24"/>
        </w:rPr>
        <w:t>Блок № 1.Релятивистская механика (3/5 ч.)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b/>
          <w:sz w:val="24"/>
          <w:szCs w:val="24"/>
        </w:rPr>
        <w:t>СУМ:</w:t>
      </w:r>
      <w:r w:rsidRPr="00E257C5">
        <w:rPr>
          <w:rFonts w:ascii="Times New Roman" w:hAnsi="Times New Roman" w:cs="Times New Roman"/>
          <w:sz w:val="24"/>
          <w:szCs w:val="24"/>
        </w:rPr>
        <w:t xml:space="preserve">  Расхождение классической теории с опытом Майкельсона-</w:t>
      </w:r>
      <w:proofErr w:type="spellStart"/>
      <w:r w:rsidRPr="00E257C5">
        <w:rPr>
          <w:rFonts w:ascii="Times New Roman" w:hAnsi="Times New Roman" w:cs="Times New Roman"/>
          <w:sz w:val="24"/>
          <w:szCs w:val="24"/>
        </w:rPr>
        <w:t>Морли</w:t>
      </w:r>
      <w:proofErr w:type="spellEnd"/>
      <w:r w:rsidRPr="00E257C5">
        <w:rPr>
          <w:rFonts w:ascii="Times New Roman" w:hAnsi="Times New Roman" w:cs="Times New Roman"/>
          <w:sz w:val="24"/>
          <w:szCs w:val="24"/>
        </w:rPr>
        <w:t>. Теория относительности. Постулаты теории относительности. Черные дыры. Относительность времени. Замедление времени «Парадокс близнецов». Релятивистский закон сложения скоростей. Взаимосвязь массы и энергии (П. 41, 42, 43, 45).</w:t>
      </w:r>
    </w:p>
    <w:p w:rsidR="00E257C5" w:rsidRPr="00E257C5" w:rsidRDefault="00E257C5" w:rsidP="00E257C5">
      <w:pPr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57C5">
        <w:rPr>
          <w:rFonts w:ascii="Times New Roman" w:hAnsi="Times New Roman" w:cs="Times New Roman"/>
          <w:i/>
          <w:sz w:val="24"/>
          <w:szCs w:val="24"/>
        </w:rPr>
        <w:t>Учащиеся должны знать/понимать: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постулаты теории относительности;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релятивистский закон сложения скоростей;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как изменяется время при движении  со  скоростями,  близкими  к скорости света;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зависимость массы от скорости;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взаимосвязь массы и энергии.</w:t>
      </w:r>
    </w:p>
    <w:p w:rsidR="00E257C5" w:rsidRPr="00E257C5" w:rsidRDefault="00E257C5" w:rsidP="00E257C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i/>
          <w:sz w:val="24"/>
          <w:szCs w:val="24"/>
        </w:rPr>
        <w:t>Учащиеся должны уметь: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объяснять противоречие результатов экспериментов Майкельсона-</w:t>
      </w:r>
      <w:proofErr w:type="spellStart"/>
      <w:r w:rsidRPr="00E257C5">
        <w:rPr>
          <w:rFonts w:ascii="Times New Roman" w:hAnsi="Times New Roman" w:cs="Times New Roman"/>
          <w:sz w:val="24"/>
          <w:szCs w:val="24"/>
        </w:rPr>
        <w:t>Морли</w:t>
      </w:r>
      <w:proofErr w:type="spellEnd"/>
      <w:r w:rsidRPr="00E257C5">
        <w:rPr>
          <w:rFonts w:ascii="Times New Roman" w:hAnsi="Times New Roman" w:cs="Times New Roman"/>
          <w:sz w:val="24"/>
          <w:szCs w:val="24"/>
        </w:rPr>
        <w:t xml:space="preserve"> классическому закону сложения скоростей;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объяснять причину существования черных дыр;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приводить примеры того, что одновременность</w:t>
      </w:r>
      <w:r w:rsidRPr="00E257C5">
        <w:rPr>
          <w:rFonts w:ascii="Times New Roman" w:hAnsi="Times New Roman" w:cs="Times New Roman"/>
          <w:noProof/>
          <w:sz w:val="24"/>
          <w:szCs w:val="24"/>
        </w:rPr>
        <w:t xml:space="preserve"> 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не абсолютная характеристика явлений, а относительная, зависящая от положения в пространстве наблюдателя</w:t>
      </w:r>
      <w:r w:rsidRPr="00E257C5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описывать эксперимент, подтверждающей эффект замедления скоростей согласуется со вторым постулатом теории относительности;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обосновывать то, как релятивистский закон сложения скоростей согласуется с результатами эксперимента Майкельсона и </w:t>
      </w:r>
      <w:proofErr w:type="spellStart"/>
      <w:r w:rsidRPr="00E257C5">
        <w:rPr>
          <w:rFonts w:ascii="Times New Roman" w:hAnsi="Times New Roman" w:cs="Times New Roman"/>
          <w:sz w:val="24"/>
          <w:szCs w:val="24"/>
        </w:rPr>
        <w:t>Морли</w:t>
      </w:r>
      <w:proofErr w:type="spellEnd"/>
      <w:r w:rsidRPr="00E257C5">
        <w:rPr>
          <w:rFonts w:ascii="Times New Roman" w:hAnsi="Times New Roman" w:cs="Times New Roman"/>
          <w:sz w:val="24"/>
          <w:szCs w:val="24"/>
        </w:rPr>
        <w:t>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объяснять, почему нагревание образца приводит к увеличению его массы;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кратко формулировать основные результаты специальной теории относительности</w:t>
      </w:r>
      <w:r w:rsidRPr="00E257C5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раскрывать влияние научных идей на формирование современного мировоззрения</w:t>
      </w:r>
      <w:r w:rsidRPr="00E257C5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257C5">
        <w:rPr>
          <w:rFonts w:ascii="Times New Roman" w:hAnsi="Times New Roman" w:cs="Times New Roman"/>
          <w:b/>
          <w:sz w:val="24"/>
          <w:szCs w:val="24"/>
        </w:rPr>
        <w:t>6. Излучение и спектры (1 /2 ч.).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b/>
          <w:sz w:val="24"/>
          <w:szCs w:val="24"/>
        </w:rPr>
        <w:t>Блок № 1.</w:t>
      </w:r>
      <w:r w:rsidRPr="00E257C5">
        <w:rPr>
          <w:rFonts w:ascii="Times New Roman" w:hAnsi="Times New Roman" w:cs="Times New Roman"/>
          <w:sz w:val="24"/>
          <w:szCs w:val="24"/>
        </w:rPr>
        <w:t xml:space="preserve"> Излучение и спектры </w:t>
      </w:r>
      <w:proofErr w:type="gramStart"/>
      <w:r w:rsidRPr="00E257C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E257C5">
        <w:rPr>
          <w:rFonts w:ascii="Times New Roman" w:hAnsi="Times New Roman" w:cs="Times New Roman"/>
          <w:sz w:val="24"/>
          <w:szCs w:val="24"/>
        </w:rPr>
        <w:t>1/ 2 ч.).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b/>
          <w:sz w:val="24"/>
          <w:szCs w:val="24"/>
        </w:rPr>
        <w:lastRenderedPageBreak/>
        <w:t>СУМ:</w:t>
      </w:r>
      <w:r w:rsidRPr="00E257C5">
        <w:rPr>
          <w:rFonts w:ascii="Times New Roman" w:hAnsi="Times New Roman" w:cs="Times New Roman"/>
          <w:sz w:val="24"/>
          <w:szCs w:val="24"/>
        </w:rPr>
        <w:t xml:space="preserve"> Излучение и спектры. Шкала электромагнитных волн. Диапазон частот. Спектр электромагнитных волн. Применение ради</w:t>
      </w:r>
      <w:proofErr w:type="gramStart"/>
      <w:r w:rsidRPr="00E257C5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E257C5">
        <w:rPr>
          <w:rFonts w:ascii="Times New Roman" w:hAnsi="Times New Roman" w:cs="Times New Roman"/>
          <w:sz w:val="24"/>
          <w:szCs w:val="24"/>
        </w:rPr>
        <w:t xml:space="preserve"> и СВЧ- волн (П.81-87).</w:t>
      </w:r>
    </w:p>
    <w:p w:rsidR="00E257C5" w:rsidRPr="00E257C5" w:rsidRDefault="00E257C5" w:rsidP="00E257C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i/>
          <w:sz w:val="24"/>
          <w:szCs w:val="24"/>
        </w:rPr>
        <w:t>Учащиеся должны знать/понимать: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состав спектра электромагнитные волн: волны звуковых частот, радиоволны, СВЧ-излучение, инфракрасное излучение, видимый свет, ультрафиолетовое излучение, рентгеновское излучение</w:t>
      </w:r>
      <w:r w:rsidRPr="00E257C5">
        <w:rPr>
          <w:rFonts w:ascii="Times New Roman" w:hAnsi="Times New Roman" w:cs="Times New Roman"/>
          <w:noProof/>
          <w:sz w:val="24"/>
          <w:szCs w:val="24"/>
        </w:rPr>
        <w:t>,</w:t>
      </w:r>
      <w:r w:rsidRPr="00E257C5">
        <w:rPr>
          <w:rFonts w:ascii="Times New Roman" w:hAnsi="Times New Roman" w:cs="Times New Roman"/>
          <w:sz w:val="24"/>
          <w:szCs w:val="24"/>
        </w:rPr>
        <w:t xml:space="preserve"> гамма-излучение</w:t>
      </w:r>
      <w:r w:rsidRPr="00E257C5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принципы радиосвязи.</w:t>
      </w:r>
    </w:p>
    <w:p w:rsidR="00E257C5" w:rsidRPr="00E257C5" w:rsidRDefault="00E257C5" w:rsidP="00E257C5">
      <w:pPr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57C5">
        <w:rPr>
          <w:rFonts w:ascii="Times New Roman" w:hAnsi="Times New Roman" w:cs="Times New Roman"/>
          <w:i/>
          <w:sz w:val="24"/>
          <w:szCs w:val="24"/>
        </w:rPr>
        <w:t>Учащиеся должны уметь: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давать характеристики составным частям спектра электромагнитных волн;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давать характеристики особенностям каждого вида радиосвязи.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257C5">
        <w:rPr>
          <w:rFonts w:ascii="Times New Roman" w:hAnsi="Times New Roman" w:cs="Times New Roman"/>
          <w:b/>
          <w:sz w:val="24"/>
          <w:szCs w:val="24"/>
        </w:rPr>
        <w:t>7. Квантовая физика (8 /11 ч.)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b/>
          <w:sz w:val="24"/>
          <w:szCs w:val="24"/>
        </w:rPr>
        <w:t>Блок №1.</w:t>
      </w:r>
      <w:r w:rsidRPr="00E257C5">
        <w:rPr>
          <w:rFonts w:ascii="Times New Roman" w:hAnsi="Times New Roman" w:cs="Times New Roman"/>
          <w:sz w:val="24"/>
          <w:szCs w:val="24"/>
        </w:rPr>
        <w:t xml:space="preserve"> Фотоэффект (5/ 7 ч.).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b/>
          <w:sz w:val="24"/>
          <w:szCs w:val="24"/>
        </w:rPr>
        <w:t>СУМ:</w:t>
      </w:r>
      <w:r w:rsidRPr="00E257C5">
        <w:rPr>
          <w:rFonts w:ascii="Times New Roman" w:hAnsi="Times New Roman" w:cs="Times New Roman"/>
          <w:sz w:val="24"/>
          <w:szCs w:val="24"/>
        </w:rPr>
        <w:t xml:space="preserve"> Тепловое излучение. Квантовая гипотеза Планка. Фотоэффект. Законы фотоэффекта. Корпускулярно-волновой дуализм. Длина волны де-Бройля (П. 88-93).</w:t>
      </w:r>
    </w:p>
    <w:p w:rsidR="00E257C5" w:rsidRPr="00E257C5" w:rsidRDefault="00E257C5" w:rsidP="00E257C5">
      <w:pPr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57C5">
        <w:rPr>
          <w:rFonts w:ascii="Times New Roman" w:hAnsi="Times New Roman" w:cs="Times New Roman"/>
          <w:i/>
          <w:sz w:val="24"/>
          <w:szCs w:val="24"/>
        </w:rPr>
        <w:t>Учащиеся должны знать/понимать: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sz w:val="24"/>
          <w:szCs w:val="24"/>
        </w:rPr>
        <w:t xml:space="preserve">понятие: 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sz w:val="24"/>
          <w:szCs w:val="24"/>
        </w:rPr>
        <w:t>-фотон,  фотоэффект, абсолютно черное тело, тепловое излучение, корпускулярно-волновой дуализм, фототок, работа вывода электрона, длина волны де-Бройля.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гипотеза де-Бройля;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квантовая гипотеза Планка;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спектральная плотность энергетической светимости;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уравнение Эйнштейна и формулы  для  вычисления  энергии и массы.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sz w:val="24"/>
          <w:szCs w:val="24"/>
        </w:rPr>
        <w:t>Закон Вина и Стефана-Больцмана, закон фотоэффекта.</w:t>
      </w:r>
    </w:p>
    <w:p w:rsidR="00E257C5" w:rsidRPr="00E257C5" w:rsidRDefault="00E257C5" w:rsidP="00E257C5">
      <w:pPr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57C5">
        <w:rPr>
          <w:rFonts w:ascii="Times New Roman" w:hAnsi="Times New Roman" w:cs="Times New Roman"/>
          <w:i/>
          <w:sz w:val="24"/>
          <w:szCs w:val="24"/>
        </w:rPr>
        <w:t>Учащиеся должны уметь: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решать задачи на применение формул, связывающих энергию и импульс фотона с частотой соответствующей световой волны. Вычислять красную границу фотоэффекта и энергию фотоэлектронов на основе уравнения Эйнштейна.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формулировать соотношение неопределенности Гейзенберга: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sz w:val="24"/>
          <w:szCs w:val="24"/>
        </w:rPr>
        <w:t>- для координаты и импульса;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257C5">
        <w:rPr>
          <w:rFonts w:ascii="Times New Roman" w:hAnsi="Times New Roman" w:cs="Times New Roman"/>
          <w:sz w:val="24"/>
          <w:szCs w:val="24"/>
        </w:rPr>
        <w:t>- для времени и энергии.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b/>
          <w:sz w:val="24"/>
          <w:szCs w:val="24"/>
        </w:rPr>
        <w:t>Блок № 2.</w:t>
      </w:r>
      <w:r w:rsidRPr="00E257C5">
        <w:rPr>
          <w:rFonts w:ascii="Times New Roman" w:hAnsi="Times New Roman" w:cs="Times New Roman"/>
          <w:sz w:val="24"/>
          <w:szCs w:val="24"/>
        </w:rPr>
        <w:t xml:space="preserve"> Атомная физика(3/ 4ч.).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b/>
          <w:sz w:val="24"/>
          <w:szCs w:val="24"/>
        </w:rPr>
        <w:lastRenderedPageBreak/>
        <w:t>СУМ:</w:t>
      </w:r>
      <w:r w:rsidRPr="00E257C5">
        <w:rPr>
          <w:rFonts w:ascii="Times New Roman" w:hAnsi="Times New Roman" w:cs="Times New Roman"/>
          <w:sz w:val="24"/>
          <w:szCs w:val="24"/>
        </w:rPr>
        <w:t xml:space="preserve"> Строение атома. Планетарная модель атома. Модель атома водорода. Поглощение и излучение света атомом. Лазер. Применение лазеров (П.94-97).</w:t>
      </w:r>
    </w:p>
    <w:p w:rsidR="00E257C5" w:rsidRPr="00E257C5" w:rsidRDefault="00E257C5" w:rsidP="00E257C5">
      <w:pPr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57C5">
        <w:rPr>
          <w:rFonts w:ascii="Times New Roman" w:hAnsi="Times New Roman" w:cs="Times New Roman"/>
          <w:i/>
          <w:sz w:val="24"/>
          <w:szCs w:val="24"/>
        </w:rPr>
        <w:t>Учащиеся должны знать/понимать: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планетарную модель атома;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постулата Бора;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правило квантования;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виды излучений;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спектральный анализ;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лазер</w:t>
      </w:r>
      <w:r w:rsidRPr="00E257C5">
        <w:rPr>
          <w:rFonts w:ascii="Times New Roman" w:hAnsi="Times New Roman" w:cs="Times New Roman"/>
          <w:noProof/>
          <w:sz w:val="24"/>
          <w:szCs w:val="24"/>
        </w:rPr>
        <w:t xml:space="preserve"> 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источник излучения;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применение лазера в областях науки, технике и медицине;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поглощение света;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спонтанное излучение;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метастабильное состояние;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инверсная населенность.</w:t>
      </w:r>
    </w:p>
    <w:p w:rsidR="00E257C5" w:rsidRPr="00E257C5" w:rsidRDefault="00E257C5" w:rsidP="00E257C5">
      <w:pPr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57C5">
        <w:rPr>
          <w:rFonts w:ascii="Times New Roman" w:hAnsi="Times New Roman" w:cs="Times New Roman"/>
          <w:i/>
          <w:sz w:val="24"/>
          <w:szCs w:val="24"/>
        </w:rPr>
        <w:t>Учащиеся должны уметь: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охарактеризовать основные виды излучения</w:t>
      </w:r>
      <w:r w:rsidRPr="00E257C5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охарактеризовать основные особенности лазерного изучения.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257C5">
        <w:rPr>
          <w:rFonts w:ascii="Times New Roman" w:hAnsi="Times New Roman" w:cs="Times New Roman"/>
          <w:b/>
          <w:sz w:val="24"/>
          <w:szCs w:val="24"/>
        </w:rPr>
        <w:t>8. Физика атомного ядра (7/ 11ч.).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b/>
          <w:sz w:val="24"/>
          <w:szCs w:val="24"/>
        </w:rPr>
        <w:t>Блок №1.</w:t>
      </w:r>
      <w:r w:rsidRPr="00E257C5">
        <w:rPr>
          <w:rFonts w:ascii="Times New Roman" w:hAnsi="Times New Roman" w:cs="Times New Roman"/>
          <w:sz w:val="24"/>
          <w:szCs w:val="24"/>
        </w:rPr>
        <w:t xml:space="preserve"> Радиоактивные превращения (2/3ч.).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b/>
          <w:sz w:val="24"/>
          <w:szCs w:val="24"/>
        </w:rPr>
        <w:t>СУМ:</w:t>
      </w:r>
      <w:r w:rsidRPr="00E257C5">
        <w:rPr>
          <w:rFonts w:ascii="Times New Roman" w:hAnsi="Times New Roman" w:cs="Times New Roman"/>
          <w:sz w:val="24"/>
          <w:szCs w:val="24"/>
        </w:rPr>
        <w:t xml:space="preserve"> Естественная радиоактивность. Закон радиоактивного распада (П.98-104).</w:t>
      </w:r>
    </w:p>
    <w:p w:rsidR="00E257C5" w:rsidRPr="00E257C5" w:rsidRDefault="00E257C5" w:rsidP="00E257C5">
      <w:pPr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57C5">
        <w:rPr>
          <w:rFonts w:ascii="Times New Roman" w:hAnsi="Times New Roman" w:cs="Times New Roman"/>
          <w:i/>
          <w:sz w:val="24"/>
          <w:szCs w:val="24"/>
        </w:rPr>
        <w:t>Учащиеся должны знать/понимать: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sz w:val="24"/>
          <w:szCs w:val="24"/>
        </w:rPr>
        <w:t>-ядерные реакции, радиоактивный распад, цепная реакция деления.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виды радиоактивных излучений;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sz w:val="24"/>
          <w:szCs w:val="24"/>
        </w:rPr>
        <w:t>альфа-распад, бета-распад, гамма-излучение, явление радиоактивность.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sz w:val="24"/>
          <w:szCs w:val="24"/>
        </w:rPr>
        <w:t>Закон: радиоактивного распада;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sz w:val="24"/>
          <w:szCs w:val="24"/>
        </w:rPr>
        <w:t>Величина: активность радиоактивного вещества.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объяснить  возникновение электронного антинейтрино при бета-распаде.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lastRenderedPageBreak/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использовать изученный теоретический материал для объяснения и определения выделения энергии при реакциях распада и синтеза ядер;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составлять уравнения ядерных реакций.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b/>
          <w:sz w:val="24"/>
          <w:szCs w:val="24"/>
        </w:rPr>
        <w:t xml:space="preserve">Блок №2. </w:t>
      </w:r>
      <w:r w:rsidRPr="00E257C5">
        <w:rPr>
          <w:rFonts w:ascii="Times New Roman" w:hAnsi="Times New Roman" w:cs="Times New Roman"/>
          <w:sz w:val="24"/>
          <w:szCs w:val="24"/>
        </w:rPr>
        <w:t>Структура атомного ядра (2/4 ч.).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b/>
          <w:sz w:val="24"/>
          <w:szCs w:val="24"/>
        </w:rPr>
        <w:t>СУМ:</w:t>
      </w:r>
      <w:r w:rsidRPr="00E257C5">
        <w:rPr>
          <w:rFonts w:ascii="Times New Roman" w:hAnsi="Times New Roman" w:cs="Times New Roman"/>
          <w:sz w:val="24"/>
          <w:szCs w:val="24"/>
        </w:rPr>
        <w:t xml:space="preserve"> Состав атомного ядра. Протонно-</w:t>
      </w:r>
      <w:proofErr w:type="spellStart"/>
      <w:r w:rsidRPr="00E257C5">
        <w:rPr>
          <w:rFonts w:ascii="Times New Roman" w:hAnsi="Times New Roman" w:cs="Times New Roman"/>
          <w:sz w:val="24"/>
          <w:szCs w:val="24"/>
        </w:rPr>
        <w:t>нейтроная</w:t>
      </w:r>
      <w:proofErr w:type="spellEnd"/>
      <w:r w:rsidRPr="00E257C5">
        <w:rPr>
          <w:rFonts w:ascii="Times New Roman" w:hAnsi="Times New Roman" w:cs="Times New Roman"/>
          <w:sz w:val="24"/>
          <w:szCs w:val="24"/>
        </w:rPr>
        <w:t xml:space="preserve"> модель ядра. Размер ядра. Энергия связи нуклонов в ядре (П.105-106).</w:t>
      </w:r>
    </w:p>
    <w:p w:rsidR="00E257C5" w:rsidRPr="00E257C5" w:rsidRDefault="00E257C5" w:rsidP="00E257C5">
      <w:pPr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57C5">
        <w:rPr>
          <w:rFonts w:ascii="Times New Roman" w:hAnsi="Times New Roman" w:cs="Times New Roman"/>
          <w:i/>
          <w:sz w:val="24"/>
          <w:szCs w:val="24"/>
        </w:rPr>
        <w:t>Учащиеся должны знать/понимать: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sz w:val="24"/>
          <w:szCs w:val="24"/>
        </w:rPr>
        <w:t>понятие: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sz w:val="24"/>
          <w:szCs w:val="24"/>
        </w:rPr>
        <w:t>- атомное ядро, энергия связи нуклонов в ядре, изотоп, удельная энергия связи;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почему при синтезе легких  ядер  выделяется  значительная энергия</w:t>
      </w:r>
      <w:r w:rsidRPr="00E257C5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почему при делении тяжелых ядер выделяется энергия;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сильное взаимодействие нуклонов;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Комптоновскую длину волны частиц.</w:t>
      </w:r>
    </w:p>
    <w:p w:rsidR="00E257C5" w:rsidRPr="00E257C5" w:rsidRDefault="00E257C5" w:rsidP="00E257C5">
      <w:pPr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57C5">
        <w:rPr>
          <w:rFonts w:ascii="Times New Roman" w:hAnsi="Times New Roman" w:cs="Times New Roman"/>
          <w:i/>
          <w:sz w:val="24"/>
          <w:szCs w:val="24"/>
        </w:rPr>
        <w:t>Учащиеся должны уметь: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охарактеризовать протонно-нейтральную модель ядра;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объяснить зависимость радиуса ядра от массового числа;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объяснить зависимость уд</w:t>
      </w:r>
      <w:proofErr w:type="gramStart"/>
      <w:r w:rsidRPr="00E257C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257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57C5">
        <w:rPr>
          <w:rFonts w:ascii="Times New Roman" w:hAnsi="Times New Roman" w:cs="Times New Roman"/>
          <w:sz w:val="24"/>
          <w:szCs w:val="24"/>
        </w:rPr>
        <w:t>э</w:t>
      </w:r>
      <w:proofErr w:type="gramEnd"/>
      <w:r w:rsidRPr="00E257C5">
        <w:rPr>
          <w:rFonts w:ascii="Times New Roman" w:hAnsi="Times New Roman" w:cs="Times New Roman"/>
          <w:sz w:val="24"/>
          <w:szCs w:val="24"/>
        </w:rPr>
        <w:t>нергии связи от массового числа;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решать задачи на определение </w:t>
      </w:r>
      <w:proofErr w:type="spellStart"/>
      <w:r w:rsidRPr="00E257C5">
        <w:rPr>
          <w:rFonts w:ascii="Times New Roman" w:hAnsi="Times New Roman" w:cs="Times New Roman"/>
          <w:sz w:val="24"/>
          <w:szCs w:val="24"/>
        </w:rPr>
        <w:t>Есв</w:t>
      </w:r>
      <w:proofErr w:type="spellEnd"/>
      <w:r w:rsidRPr="00E257C5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рассчитать энергетический выход ядерной реакции.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b/>
          <w:snapToGrid w:val="0"/>
          <w:sz w:val="24"/>
          <w:szCs w:val="24"/>
        </w:rPr>
        <w:t>Блок</w:t>
      </w:r>
      <w:r w:rsidRPr="00E257C5">
        <w:rPr>
          <w:rFonts w:ascii="Times New Roman" w:hAnsi="Times New Roman" w:cs="Times New Roman"/>
          <w:b/>
          <w:snapToGrid w:val="0"/>
          <w:color w:val="FF0000"/>
          <w:sz w:val="24"/>
          <w:szCs w:val="24"/>
        </w:rPr>
        <w:t xml:space="preserve"> </w:t>
      </w:r>
      <w:r w:rsidRPr="00E257C5">
        <w:rPr>
          <w:rFonts w:ascii="Times New Roman" w:hAnsi="Times New Roman" w:cs="Times New Roman"/>
          <w:b/>
          <w:snapToGrid w:val="0"/>
          <w:sz w:val="24"/>
          <w:szCs w:val="24"/>
        </w:rPr>
        <w:t>№ 3.</w:t>
      </w:r>
      <w:r w:rsidRPr="00E257C5">
        <w:rPr>
          <w:rFonts w:ascii="Times New Roman" w:hAnsi="Times New Roman" w:cs="Times New Roman"/>
          <w:snapToGrid w:val="0"/>
          <w:sz w:val="24"/>
          <w:szCs w:val="24"/>
        </w:rPr>
        <w:t xml:space="preserve"> Использование энергии атома (2ч</w:t>
      </w:r>
      <w:r w:rsidRPr="00E257C5">
        <w:rPr>
          <w:rFonts w:ascii="Times New Roman" w:hAnsi="Times New Roman" w:cs="Times New Roman"/>
          <w:snapToGrid w:val="0"/>
          <w:color w:val="000000"/>
          <w:sz w:val="24"/>
          <w:szCs w:val="24"/>
        </w:rPr>
        <w:t>/3ч</w:t>
      </w:r>
      <w:r w:rsidRPr="00E257C5">
        <w:rPr>
          <w:rFonts w:ascii="Times New Roman" w:hAnsi="Times New Roman" w:cs="Times New Roman"/>
          <w:snapToGrid w:val="0"/>
          <w:sz w:val="24"/>
          <w:szCs w:val="24"/>
        </w:rPr>
        <w:t>).</w:t>
      </w:r>
    </w:p>
    <w:p w:rsidR="00E257C5" w:rsidRPr="00E257C5" w:rsidRDefault="00E257C5" w:rsidP="00E257C5">
      <w:pPr>
        <w:widowControl w:val="0"/>
        <w:jc w:val="center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b/>
          <w:snapToGrid w:val="0"/>
          <w:sz w:val="24"/>
          <w:szCs w:val="24"/>
        </w:rPr>
        <w:t>СУМ:</w:t>
      </w:r>
      <w:r w:rsidRPr="00E257C5">
        <w:rPr>
          <w:rFonts w:ascii="Times New Roman" w:hAnsi="Times New Roman" w:cs="Times New Roman"/>
          <w:snapToGrid w:val="0"/>
          <w:sz w:val="24"/>
          <w:szCs w:val="24"/>
        </w:rPr>
        <w:t xml:space="preserve"> Ядерный реактор. АЭС. Ядерная безопасность АЭС. Термоядерный синтез. Ядерное оружие. Биологическое действие радиоактивных излучений </w:t>
      </w:r>
      <w:proofErr w:type="gramStart"/>
      <w:r w:rsidRPr="00E257C5">
        <w:rPr>
          <w:rFonts w:ascii="Times New Roman" w:hAnsi="Times New Roman" w:cs="Times New Roman"/>
          <w:snapToGrid w:val="0"/>
          <w:sz w:val="24"/>
          <w:szCs w:val="24"/>
        </w:rPr>
        <w:t xml:space="preserve">( </w:t>
      </w:r>
      <w:proofErr w:type="gramEnd"/>
      <w:r w:rsidRPr="00E257C5">
        <w:rPr>
          <w:rFonts w:ascii="Times New Roman" w:hAnsi="Times New Roman" w:cs="Times New Roman"/>
          <w:snapToGrid w:val="0"/>
          <w:sz w:val="24"/>
          <w:szCs w:val="24"/>
        </w:rPr>
        <w:t xml:space="preserve">П107-113). </w:t>
      </w:r>
      <w:r w:rsidRPr="00E257C5">
        <w:rPr>
          <w:rFonts w:ascii="Times New Roman" w:hAnsi="Times New Roman" w:cs="Times New Roman"/>
          <w:i/>
          <w:snapToGrid w:val="0"/>
          <w:sz w:val="24"/>
          <w:szCs w:val="24"/>
        </w:rPr>
        <w:t>Учащиеся должны знать/ понимать</w:t>
      </w:r>
      <w:r w:rsidRPr="00E257C5">
        <w:rPr>
          <w:rFonts w:ascii="Times New Roman" w:hAnsi="Times New Roman" w:cs="Times New Roman"/>
          <w:snapToGrid w:val="0"/>
          <w:sz w:val="24"/>
          <w:szCs w:val="24"/>
        </w:rPr>
        <w:t>: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понятия: термоядерная реакция, доза поглощенного излучения;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коэффициент размножения числа нейтронов;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устройство и принципы действия ядерного реактора;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коэффициент относительной биологической активности;</w:t>
      </w:r>
    </w:p>
    <w:p w:rsidR="00E257C5" w:rsidRPr="00E257C5" w:rsidRDefault="00E257C5" w:rsidP="00E257C5">
      <w:pPr>
        <w:widowControl w:val="0"/>
        <w:jc w:val="center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 xml:space="preserve">- какое тонизирующее излучение представляет естественный радиационный фон. </w:t>
      </w:r>
      <w:r w:rsidRPr="00E257C5">
        <w:rPr>
          <w:rFonts w:ascii="Times New Roman" w:hAnsi="Times New Roman" w:cs="Times New Roman"/>
          <w:i/>
          <w:snapToGrid w:val="0"/>
          <w:sz w:val="24"/>
          <w:szCs w:val="24"/>
        </w:rPr>
        <w:t>Учащиеся должны уметь: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объяснить принципы действия ядерного реактора;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lastRenderedPageBreak/>
        <w:t>- объяснить назначение основных элементов принципиальной схемы АЭС;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охарактеризовать основные меры безопасности, необходимые при работе АЭС;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 описывать одну из возможных конструкций атомной бомбы и водородной бомбы;</w:t>
      </w:r>
    </w:p>
    <w:p w:rsidR="00E257C5" w:rsidRPr="00E257C5" w:rsidRDefault="00E257C5" w:rsidP="00E257C5">
      <w:pPr>
        <w:widowContro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257C5">
        <w:rPr>
          <w:rFonts w:ascii="Times New Roman" w:hAnsi="Times New Roman" w:cs="Times New Roman"/>
          <w:snapToGrid w:val="0"/>
          <w:sz w:val="24"/>
          <w:szCs w:val="24"/>
        </w:rPr>
        <w:t>- охарактеризовать процентный вклад различных источников тонизирующего излучения в естественный радиационный фон.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b/>
          <w:sz w:val="24"/>
          <w:szCs w:val="24"/>
        </w:rPr>
        <w:t xml:space="preserve">Блок №4. </w:t>
      </w:r>
      <w:r w:rsidRPr="00E257C5">
        <w:rPr>
          <w:rFonts w:ascii="Times New Roman" w:hAnsi="Times New Roman" w:cs="Times New Roman"/>
          <w:sz w:val="24"/>
          <w:szCs w:val="24"/>
        </w:rPr>
        <w:t>Биологические действия радиоактивного излучения (1/1 ч.).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b/>
          <w:sz w:val="24"/>
          <w:szCs w:val="24"/>
        </w:rPr>
        <w:t>СУМ:</w:t>
      </w:r>
      <w:r w:rsidRPr="00E257C5">
        <w:rPr>
          <w:rFonts w:ascii="Times New Roman" w:hAnsi="Times New Roman" w:cs="Times New Roman"/>
          <w:sz w:val="24"/>
          <w:szCs w:val="24"/>
        </w:rPr>
        <w:t xml:space="preserve"> Биологические действия радиоактивных излучений (П.8114).</w:t>
      </w:r>
    </w:p>
    <w:p w:rsidR="00E257C5" w:rsidRPr="00E257C5" w:rsidRDefault="00E257C5" w:rsidP="00E257C5">
      <w:pPr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57C5">
        <w:rPr>
          <w:rFonts w:ascii="Times New Roman" w:hAnsi="Times New Roman" w:cs="Times New Roman"/>
          <w:i/>
          <w:sz w:val="24"/>
          <w:szCs w:val="24"/>
        </w:rPr>
        <w:t>Учащиеся должны знать/понимать: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коэффициент относительной биологической активности;</w:t>
      </w:r>
    </w:p>
    <w:p w:rsidR="00E257C5" w:rsidRPr="00E257C5" w:rsidRDefault="00E257C5" w:rsidP="00E257C5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какое ионизирующее излучение представляет естественный радиационный фон.       </w:t>
      </w:r>
      <w:r w:rsidRPr="00E257C5">
        <w:rPr>
          <w:rFonts w:ascii="Times New Roman" w:hAnsi="Times New Roman" w:cs="Times New Roman"/>
          <w:i/>
          <w:sz w:val="24"/>
          <w:szCs w:val="24"/>
        </w:rPr>
        <w:t>Учащиеся должны уметь: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объяснить назначение основных элементов  принципиальной схемы АЭС.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охарактеризуйте основные меры безопасности, необходимые при работе АЭС;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охарактеризуйте процентный вклад различных источников тонизирующего излучения в естественный радиационный фон.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257C5" w:rsidRPr="00E257C5" w:rsidRDefault="00E257C5" w:rsidP="00E257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257C5">
        <w:rPr>
          <w:rFonts w:ascii="Times New Roman" w:hAnsi="Times New Roman" w:cs="Times New Roman"/>
          <w:b/>
          <w:sz w:val="24"/>
          <w:szCs w:val="24"/>
        </w:rPr>
        <w:t>9. Элементарные частицы (2/3 ч.).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b/>
          <w:sz w:val="24"/>
          <w:szCs w:val="24"/>
        </w:rPr>
        <w:t>Блок №1.</w:t>
      </w:r>
      <w:r w:rsidRPr="00E257C5">
        <w:rPr>
          <w:rFonts w:ascii="Times New Roman" w:hAnsi="Times New Roman" w:cs="Times New Roman"/>
          <w:sz w:val="24"/>
          <w:szCs w:val="24"/>
        </w:rPr>
        <w:t xml:space="preserve"> Классификация элементарных частиц (2/3ч.).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b/>
          <w:sz w:val="24"/>
          <w:szCs w:val="24"/>
        </w:rPr>
        <w:t>СУМ:</w:t>
      </w:r>
      <w:r w:rsidRPr="00E257C5">
        <w:rPr>
          <w:rFonts w:ascii="Times New Roman" w:hAnsi="Times New Roman" w:cs="Times New Roman"/>
          <w:sz w:val="24"/>
          <w:szCs w:val="24"/>
        </w:rPr>
        <w:t xml:space="preserve"> Фермионы, бозоны, принцип Паули, античастицы, аннигиляция, рождение пары (П.90).</w:t>
      </w:r>
    </w:p>
    <w:p w:rsidR="00E257C5" w:rsidRPr="00E257C5" w:rsidRDefault="00E257C5" w:rsidP="00E257C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i/>
          <w:sz w:val="24"/>
          <w:szCs w:val="24"/>
        </w:rPr>
        <w:t>Учащиеся должны знать/понимать: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sz w:val="24"/>
          <w:szCs w:val="24"/>
        </w:rPr>
        <w:t xml:space="preserve">понятия: 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sz w:val="24"/>
          <w:szCs w:val="24"/>
        </w:rPr>
        <w:t>-элементарная частица, фундаментальная частица, античастица, аннигиляция, рождение пары.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Принцип Паули.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sz w:val="24"/>
          <w:szCs w:val="24"/>
        </w:rPr>
        <w:t xml:space="preserve"> - адроны, лептоны, спин, кварки, </w:t>
      </w:r>
      <w:proofErr w:type="spellStart"/>
      <w:r w:rsidRPr="00E257C5">
        <w:rPr>
          <w:rFonts w:ascii="Times New Roman" w:hAnsi="Times New Roman" w:cs="Times New Roman"/>
          <w:sz w:val="24"/>
          <w:szCs w:val="24"/>
        </w:rPr>
        <w:t>гдюон</w:t>
      </w:r>
      <w:proofErr w:type="spellEnd"/>
      <w:r w:rsidRPr="00E257C5">
        <w:rPr>
          <w:rFonts w:ascii="Times New Roman" w:hAnsi="Times New Roman" w:cs="Times New Roman"/>
          <w:sz w:val="24"/>
          <w:szCs w:val="24"/>
        </w:rPr>
        <w:t>, гипероны.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структура адронов (мезоны и барионы)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sz w:val="24"/>
          <w:szCs w:val="24"/>
        </w:rPr>
        <w:t xml:space="preserve">Законы: Сохранения лептонного заряда при  распаде  нейтрона, иона и </w:t>
      </w:r>
      <w:proofErr w:type="spellStart"/>
      <w:r w:rsidRPr="00E257C5">
        <w:rPr>
          <w:rFonts w:ascii="Times New Roman" w:hAnsi="Times New Roman" w:cs="Times New Roman"/>
          <w:sz w:val="24"/>
          <w:szCs w:val="24"/>
        </w:rPr>
        <w:t>таона</w:t>
      </w:r>
      <w:proofErr w:type="spellEnd"/>
      <w:r w:rsidRPr="00E257C5">
        <w:rPr>
          <w:rFonts w:ascii="Times New Roman" w:hAnsi="Times New Roman" w:cs="Times New Roman"/>
          <w:sz w:val="24"/>
          <w:szCs w:val="24"/>
        </w:rPr>
        <w:t>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сохранения барионного заряда;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частицы</w:t>
      </w:r>
      <w:r w:rsidRPr="00E257C5">
        <w:rPr>
          <w:rFonts w:ascii="Times New Roman" w:hAnsi="Times New Roman" w:cs="Times New Roman"/>
          <w:noProof/>
          <w:sz w:val="24"/>
          <w:szCs w:val="24"/>
        </w:rPr>
        <w:t xml:space="preserve"> 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переносчики, фундаментальных взаимодействий;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lastRenderedPageBreak/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57C5">
        <w:rPr>
          <w:rFonts w:ascii="Times New Roman" w:hAnsi="Times New Roman" w:cs="Times New Roman"/>
          <w:sz w:val="24"/>
          <w:szCs w:val="24"/>
        </w:rPr>
        <w:t>сколько фундаментальных частиц образуют</w:t>
      </w:r>
      <w:proofErr w:type="gramEnd"/>
      <w:r w:rsidRPr="00E257C5">
        <w:rPr>
          <w:rFonts w:ascii="Times New Roman" w:hAnsi="Times New Roman" w:cs="Times New Roman"/>
          <w:sz w:val="24"/>
          <w:szCs w:val="24"/>
        </w:rPr>
        <w:t xml:space="preserve"> Вселенную;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две  группы  элементарных  частиц  по отношению </w:t>
      </w:r>
      <w:proofErr w:type="gramStart"/>
      <w:r w:rsidRPr="00E257C5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E257C5">
        <w:rPr>
          <w:rFonts w:ascii="Times New Roman" w:hAnsi="Times New Roman" w:cs="Times New Roman"/>
          <w:sz w:val="24"/>
          <w:szCs w:val="24"/>
        </w:rPr>
        <w:t xml:space="preserve"> сильному </w:t>
      </w:r>
      <w:proofErr w:type="spellStart"/>
      <w:r w:rsidRPr="00E257C5">
        <w:rPr>
          <w:rFonts w:ascii="Times New Roman" w:hAnsi="Times New Roman" w:cs="Times New Roman"/>
          <w:sz w:val="24"/>
          <w:szCs w:val="24"/>
        </w:rPr>
        <w:t>взаимодейс</w:t>
      </w:r>
      <w:proofErr w:type="spellEnd"/>
    </w:p>
    <w:p w:rsidR="00E257C5" w:rsidRPr="00E257C5" w:rsidRDefault="00E257C5" w:rsidP="00E257C5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257C5">
        <w:rPr>
          <w:rFonts w:ascii="Times New Roman" w:hAnsi="Times New Roman" w:cs="Times New Roman"/>
          <w:i/>
          <w:sz w:val="24"/>
          <w:szCs w:val="24"/>
        </w:rPr>
        <w:t>Учащиеся должны уметь: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давать отличие фермионов от бозонов;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объяснить, как распределяются фермионы по энергетическим состояниям;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охарактеризовать процессы взаимопревращения частиц (аннигиляция и рождение пары)</w:t>
      </w:r>
      <w:r w:rsidRPr="00E257C5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охарактеризовать частицы</w:t>
      </w:r>
      <w:r w:rsidRPr="00E257C5">
        <w:rPr>
          <w:rFonts w:ascii="Times New Roman" w:hAnsi="Times New Roman" w:cs="Times New Roman"/>
          <w:noProof/>
          <w:sz w:val="24"/>
          <w:szCs w:val="24"/>
        </w:rPr>
        <w:t xml:space="preserve">  -</w:t>
      </w:r>
      <w:r w:rsidRPr="00E257C5">
        <w:rPr>
          <w:rFonts w:ascii="Times New Roman" w:hAnsi="Times New Roman" w:cs="Times New Roman"/>
          <w:sz w:val="24"/>
          <w:szCs w:val="24"/>
        </w:rPr>
        <w:t xml:space="preserve">  переносчики  фундаментальных взаимодействий</w:t>
      </w:r>
      <w:r w:rsidRPr="00E257C5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57C5">
        <w:rPr>
          <w:rFonts w:ascii="Times New Roman" w:hAnsi="Times New Roman" w:cs="Times New Roman"/>
          <w:sz w:val="24"/>
          <w:szCs w:val="24"/>
        </w:rPr>
        <w:t>объяснить</w:t>
      </w:r>
      <w:proofErr w:type="gramEnd"/>
      <w:r w:rsidRPr="00E257C5">
        <w:rPr>
          <w:rFonts w:ascii="Times New Roman" w:hAnsi="Times New Roman" w:cs="Times New Roman"/>
          <w:sz w:val="24"/>
          <w:szCs w:val="24"/>
        </w:rPr>
        <w:t xml:space="preserve"> почему мезон состоит из кварка и </w:t>
      </w:r>
      <w:proofErr w:type="spellStart"/>
      <w:r w:rsidRPr="00E257C5">
        <w:rPr>
          <w:rFonts w:ascii="Times New Roman" w:hAnsi="Times New Roman" w:cs="Times New Roman"/>
          <w:sz w:val="24"/>
          <w:szCs w:val="24"/>
        </w:rPr>
        <w:t>антикварна</w:t>
      </w:r>
      <w:proofErr w:type="spellEnd"/>
      <w:r w:rsidRPr="00E257C5">
        <w:rPr>
          <w:rFonts w:ascii="Times New Roman" w:hAnsi="Times New Roman" w:cs="Times New Roman"/>
          <w:sz w:val="24"/>
          <w:szCs w:val="24"/>
        </w:rPr>
        <w:t>;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257C5">
        <w:rPr>
          <w:rFonts w:ascii="Times New Roman" w:hAnsi="Times New Roman" w:cs="Times New Roman"/>
          <w:noProof/>
          <w:sz w:val="24"/>
          <w:szCs w:val="24"/>
        </w:rPr>
        <w:t>-</w:t>
      </w:r>
      <w:r w:rsidRPr="00E257C5">
        <w:rPr>
          <w:rFonts w:ascii="Times New Roman" w:hAnsi="Times New Roman" w:cs="Times New Roman"/>
          <w:sz w:val="24"/>
          <w:szCs w:val="24"/>
        </w:rPr>
        <w:t xml:space="preserve"> как происходит бета-распад с участием промежуточного</w:t>
      </w:r>
      <w:r w:rsidRPr="00E257C5">
        <w:rPr>
          <w:rFonts w:ascii="Times New Roman" w:hAnsi="Times New Roman" w:cs="Times New Roman"/>
          <w:noProof/>
          <w:sz w:val="24"/>
          <w:szCs w:val="24"/>
        </w:rPr>
        <w:t xml:space="preserve"> W-бозона.</w:t>
      </w:r>
    </w:p>
    <w:p w:rsidR="00E257C5" w:rsidRPr="00E257C5" w:rsidRDefault="00E257C5" w:rsidP="00C47612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E257C5">
        <w:rPr>
          <w:rFonts w:ascii="Times New Roman" w:hAnsi="Times New Roman" w:cs="Times New Roman"/>
          <w:b/>
          <w:noProof/>
          <w:sz w:val="24"/>
          <w:szCs w:val="24"/>
        </w:rPr>
        <w:t>10. Единая физическая карьтна мира (1/1 ч.)</w:t>
      </w:r>
    </w:p>
    <w:p w:rsidR="00E257C5" w:rsidRPr="00E257C5" w:rsidRDefault="00E257C5" w:rsidP="00C47612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E257C5">
        <w:rPr>
          <w:rFonts w:ascii="Times New Roman" w:hAnsi="Times New Roman" w:cs="Times New Roman"/>
          <w:b/>
          <w:noProof/>
          <w:sz w:val="24"/>
          <w:szCs w:val="24"/>
        </w:rPr>
        <w:t xml:space="preserve">Блок № 1. </w:t>
      </w:r>
      <w:r w:rsidRPr="00E257C5">
        <w:rPr>
          <w:rFonts w:ascii="Times New Roman" w:hAnsi="Times New Roman" w:cs="Times New Roman"/>
          <w:noProof/>
          <w:sz w:val="24"/>
          <w:szCs w:val="24"/>
        </w:rPr>
        <w:t>Единая физическая карьтна мира (1/1 ч.)</w:t>
      </w:r>
    </w:p>
    <w:p w:rsidR="00E257C5" w:rsidRPr="00E257C5" w:rsidRDefault="00E257C5" w:rsidP="00C47612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257C5">
        <w:rPr>
          <w:rFonts w:ascii="Times New Roman" w:hAnsi="Times New Roman" w:cs="Times New Roman"/>
          <w:b/>
          <w:noProof/>
          <w:sz w:val="24"/>
          <w:szCs w:val="24"/>
        </w:rPr>
        <w:t>СУМ</w:t>
      </w:r>
      <w:r w:rsidRPr="00E257C5">
        <w:rPr>
          <w:rFonts w:ascii="Times New Roman" w:hAnsi="Times New Roman" w:cs="Times New Roman"/>
          <w:noProof/>
          <w:sz w:val="24"/>
          <w:szCs w:val="24"/>
        </w:rPr>
        <w:t>: Единая физическая карьтна мира (П.117-118).</w:t>
      </w:r>
    </w:p>
    <w:p w:rsidR="00E257C5" w:rsidRPr="00E257C5" w:rsidRDefault="00E257C5" w:rsidP="00C47612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E257C5" w:rsidRPr="00E257C5" w:rsidRDefault="00E257C5" w:rsidP="00C47612">
      <w:pPr>
        <w:spacing w:after="0"/>
        <w:rPr>
          <w:rFonts w:ascii="Times New Roman" w:hAnsi="Times New Roman" w:cs="Times New Roman"/>
          <w:b/>
          <w:noProof/>
          <w:sz w:val="24"/>
          <w:szCs w:val="24"/>
        </w:rPr>
      </w:pPr>
      <w:r w:rsidRPr="00E257C5">
        <w:rPr>
          <w:rFonts w:ascii="Times New Roman" w:hAnsi="Times New Roman" w:cs="Times New Roman"/>
          <w:b/>
          <w:noProof/>
          <w:sz w:val="24"/>
          <w:szCs w:val="24"/>
        </w:rPr>
        <w:t>Обобщающее повторение ( 15/23 ч.).</w:t>
      </w:r>
    </w:p>
    <w:p w:rsidR="00E257C5" w:rsidRPr="00E257C5" w:rsidRDefault="00E257C5" w:rsidP="00C4761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57C5">
        <w:rPr>
          <w:rFonts w:ascii="Times New Roman" w:hAnsi="Times New Roman" w:cs="Times New Roman"/>
          <w:b/>
          <w:sz w:val="24"/>
          <w:szCs w:val="24"/>
        </w:rPr>
        <w:t>Резерв (5/5 ч.)</w:t>
      </w:r>
    </w:p>
    <w:p w:rsidR="00E257C5" w:rsidRPr="00E257C5" w:rsidRDefault="00E257C5" w:rsidP="00E257C5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47612" w:rsidRDefault="00E257C5" w:rsidP="00C476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57C5">
        <w:rPr>
          <w:rFonts w:ascii="Times New Roman" w:hAnsi="Times New Roman" w:cs="Times New Roman"/>
          <w:b/>
          <w:sz w:val="24"/>
          <w:szCs w:val="24"/>
        </w:rPr>
        <w:t>Фронтальные лабораторные работы и работы физического практикума (для программы 3 ч.), темы контрольных работ  учитель планирует самостоятельно.</w:t>
      </w:r>
    </w:p>
    <w:p w:rsidR="000F4326" w:rsidRDefault="000F4326" w:rsidP="00C4761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4326" w:rsidRDefault="000F4326" w:rsidP="00C4761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4326" w:rsidRDefault="000F4326" w:rsidP="00C4761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4326" w:rsidRDefault="000F4326" w:rsidP="00C4761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4326" w:rsidRDefault="000F4326" w:rsidP="00C4761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4326" w:rsidRDefault="000F4326" w:rsidP="00C4761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4326" w:rsidRDefault="000F4326" w:rsidP="00C4761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4326" w:rsidRDefault="000F4326" w:rsidP="00C4761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4326" w:rsidRDefault="000F4326" w:rsidP="00C4761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4326" w:rsidRDefault="000F4326" w:rsidP="00C4761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4326" w:rsidRDefault="000F4326" w:rsidP="00C4761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4326" w:rsidRDefault="000F4326" w:rsidP="00C4761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6092" w:rsidRPr="00C47612" w:rsidRDefault="004E6092" w:rsidP="00C476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60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Календарно-тематическое планирование</w:t>
      </w:r>
    </w:p>
    <w:p w:rsidR="004E6092" w:rsidRPr="004E6092" w:rsidRDefault="004E6092" w:rsidP="004E60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60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физике в 11класс (3 час/</w:t>
      </w:r>
      <w:proofErr w:type="spellStart"/>
      <w:r w:rsidRPr="004E60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нед</w:t>
      </w:r>
      <w:proofErr w:type="spellEnd"/>
      <w:r w:rsidRPr="004E60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102ч.)</w:t>
      </w:r>
    </w:p>
    <w:p w:rsidR="004E6092" w:rsidRPr="004E6092" w:rsidRDefault="004E6092" w:rsidP="004E60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4E60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авт</w:t>
      </w:r>
      <w:proofErr w:type="gramStart"/>
      <w:r w:rsidRPr="004E60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.у</w:t>
      </w:r>
      <w:proofErr w:type="gramEnd"/>
      <w:r w:rsidRPr="004E60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чебника</w:t>
      </w:r>
      <w:proofErr w:type="spellEnd"/>
      <w:r w:rsidRPr="004E60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4E60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Г.Я.Мякишев</w:t>
      </w:r>
      <w:proofErr w:type="spellEnd"/>
    </w:p>
    <w:p w:rsidR="004E6092" w:rsidRPr="004E6092" w:rsidRDefault="004E6092" w:rsidP="004E60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1"/>
        <w:gridCol w:w="725"/>
        <w:gridCol w:w="143"/>
        <w:gridCol w:w="4676"/>
        <w:gridCol w:w="1276"/>
        <w:gridCol w:w="1134"/>
        <w:gridCol w:w="995"/>
      </w:tblGrid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урока</w:t>
            </w:r>
          </w:p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E6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урока</w:t>
            </w:r>
          </w:p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блоке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Тема урока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</w:t>
            </w:r>
          </w:p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6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</w:t>
            </w:r>
            <w:proofErr w:type="spellEnd"/>
            <w:r w:rsidRPr="004E6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6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</w:t>
            </w:r>
            <w:proofErr w:type="spellEnd"/>
          </w:p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факт.</w:t>
            </w:r>
          </w:p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6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</w:t>
            </w:r>
            <w:proofErr w:type="spellEnd"/>
            <w:r w:rsidRPr="004E6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6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</w:t>
            </w:r>
            <w:proofErr w:type="spellEnd"/>
          </w:p>
        </w:tc>
      </w:tr>
      <w:tr w:rsidR="004E6092" w:rsidRPr="004E6092" w:rsidTr="004E6092">
        <w:trPr>
          <w:trHeight w:val="419"/>
        </w:trPr>
        <w:tc>
          <w:tcPr>
            <w:tcW w:w="9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</w:t>
            </w:r>
            <w:r w:rsidRPr="004E60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.Основы электродинамики (продолжение-14ч)</w:t>
            </w:r>
          </w:p>
        </w:tc>
      </w:tr>
      <w:tr w:rsidR="004E6092" w:rsidRPr="004E6092" w:rsidTr="004E6092">
        <w:tc>
          <w:tcPr>
            <w:tcW w:w="9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Магнетизм (7ч)</w:t>
            </w:r>
          </w:p>
          <w:p w:rsidR="004E6092" w:rsidRPr="004E6092" w:rsidRDefault="004E6092" w:rsidP="004E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Блок №1 Магнитное взаимодействие. Закон Ампера (3ч</w:t>
            </w: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Взаимодействие токов.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Вектор и модуль вектора магнитной индукции. Линии магнитной индукции.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§2-5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ЛР№1 «Наблюдение действия магнитного поля на ток»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9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Блок №2 Действие магнитного поля на движущие заряды. (2ч)</w:t>
            </w: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Действия магнитного поля на ток. Сила Лоренца.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Решение задач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9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Блок №3 Магнитные свойства вещества.(2ч)</w:t>
            </w: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Магнитные свойства вещества.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</w:t>
            </w:r>
            <w:proofErr w:type="gramEnd"/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№1 «Магнитное поле»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2.Электромагнетизм (7ч)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9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Блок №1. Электромагнитная индукция. (7ч)</w:t>
            </w: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Открытие явления электромагнитной индукции. Магнитный поток.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§8-9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 индукционного тока. Правило Ленца.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ЛР№2 «Изучение явления электромагнитной индукции».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 электромагнитной индукции.</w:t>
            </w:r>
          </w:p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ЭДС индукции в движущихся проводниках.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§11-13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Самоиндукция. Индуктивность. </w:t>
            </w:r>
          </w:p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Энергия магнитного поля.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Энергия магнитного поля тока. Электромагнитное поле.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§16-17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№1 «Электромагнитная индукции»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9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Колебания и волны (19ч)</w:t>
            </w:r>
          </w:p>
        </w:tc>
      </w:tr>
      <w:tr w:rsidR="004E6092" w:rsidRPr="004E6092" w:rsidTr="004E6092">
        <w:tc>
          <w:tcPr>
            <w:tcW w:w="9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Блок №1. Механические колебания. (6ч)</w:t>
            </w: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Свободные и вынужденные </w:t>
            </w: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колебания. Условия возникновения свободных колебаний. Математический маятник.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§18-20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Динамика колебательного движения.</w:t>
            </w:r>
          </w:p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Гармонические колебания.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§21-23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Превращение энергии. Вынужденные колебания. Резонанс.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§24-26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ЛР№3 « Определение ускорения свободного падения с помощью маятника».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Решение задач по теме «Механические колебания»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</w:t>
            </w:r>
            <w:proofErr w:type="gramEnd"/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№2 «Механические колебания»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9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Блок №2.Электромагнитные колебания. (4ч)</w:t>
            </w: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Свободные и вынужденные электромагнитные колебания. Колебательный контур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§27-29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Период свободных колебаний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Переменный ток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Активное, индуктивное и ёмкостное сопротивления.</w:t>
            </w: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Резонанс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§32-35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9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Блок №3 Производство, передача и использование электроэнергии. </w:t>
            </w:r>
            <w:proofErr w:type="gramStart"/>
            <w:r w:rsidRPr="004E60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E60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3ч)</w:t>
            </w: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Трансформаторы. Производство, передача электроэнергии.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§37-41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задач по теме «Электромагнитные колебания».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№2 « Механические и электромагнитные колебания».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9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Блок№4  Механические волны. (3ч) </w:t>
            </w: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Волновые явления. Распространение механических волн.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§42-43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Длина волны. Скорость волны. Уравнение бегущей волны.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§44-46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Звуковые волны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§47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9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Блок №5 Электромагнитные волны (3ч)</w:t>
            </w: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Электромагнитная волна. Экспериментальное обнаружение и свойства электромагнитных волн. Плотность потока электромагнитного излучения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§48-50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Изобретение радио А. С. Поповым. Принципы радиосвязи. Модуляция и детектирование. Простейший радиоприемник.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§51-54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33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Распространение радиоволн. Радиолокация. Телевидение. Развитие сре</w:t>
            </w:r>
            <w:proofErr w:type="gramStart"/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дств св</w:t>
            </w:r>
            <w:proofErr w:type="gramEnd"/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язи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§55-58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9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4.Оптика (15ч)</w:t>
            </w:r>
          </w:p>
        </w:tc>
      </w:tr>
      <w:tr w:rsidR="004E6092" w:rsidRPr="004E6092" w:rsidTr="004E6092">
        <w:tc>
          <w:tcPr>
            <w:tcW w:w="9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Блок №1 Законы геометрической оптики.(5ч)</w:t>
            </w: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взглядов на природу света. Скорость света.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§59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Принцип Гюйгенса. Закон отражения света.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 преломления. Полное отражение.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§61-62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 №4 «Измерение показателя преломления стекла».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задач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9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Блок №2 Линзы. (3ч)</w:t>
            </w: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Линза. Построение изображения в  линзе. Формула тонкой линзы.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§63-64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ЛР № 5«Определение оптической силы и фокусного расстояния  собирающей линзы».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§65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задач по теме: «Линза. Построение изображений, даваемых линзами».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9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Блок №3  Волновые свойства света.(7ч)</w:t>
            </w: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Дисперсия света.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§66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Интерференция механических волн и света. Некоторые применения интерференции.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§67-69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Дифракция механических волн и света. Дифракционная решетка.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§70-72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ЛР № 6 «Измерение длины световой волны»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Поперечность</w:t>
            </w:r>
            <w:proofErr w:type="spellEnd"/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световых волн. Поляризация света.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§73-74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задач по теме: «Световые волны».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№3 «Световые волны».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9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 Элементы теории относительности. (4ч)</w:t>
            </w:r>
          </w:p>
        </w:tc>
      </w:tr>
      <w:tr w:rsidR="004E6092" w:rsidRPr="004E6092" w:rsidTr="004E6092">
        <w:tc>
          <w:tcPr>
            <w:tcW w:w="9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Блок №1. Релятивистская механика. (4ч)</w:t>
            </w: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Законы электродинамики и принцип относительности.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Постулаты теории относительности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§76-77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Основные следствия из постулатов теории относительности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§78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Элементы релятивистской динамики.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§79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9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 Излучение и спектры. (2ч)</w:t>
            </w: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излучений. Спектры.</w:t>
            </w:r>
          </w:p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Инфракрасное, ультрафиолетовое, рентгеновское излучения.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§80-86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ЛР№7 « Наблюдение сплошного и линейчатого спектров».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9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7.Квантовая физика (10ч)</w:t>
            </w:r>
          </w:p>
        </w:tc>
      </w:tr>
      <w:tr w:rsidR="004E6092" w:rsidRPr="004E6092" w:rsidTr="004E6092">
        <w:tc>
          <w:tcPr>
            <w:tcW w:w="9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Блок №1. Фотоэффект . (7ч)</w:t>
            </w: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Фотоэффект.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§87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Теория фотоэффекта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§88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задач по теме: «Фотоэффект».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Фотоны. Применение фотоэффекта.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§89-90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Давление света. Химическое действие света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§91-92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задач по теме «Световые кванты»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Контрольная работа №4 по теме «Световые кванты».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9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Блок №2. Атомная физика (3ч)</w:t>
            </w: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Строение атома. Опыты Резерфорда.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§93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Квантовые постулаты Бора. Квантовая механика.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§94-95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Лазеры.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§96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9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8.Физика атомного ядра. (15ч)</w:t>
            </w:r>
          </w:p>
        </w:tc>
      </w:tr>
      <w:tr w:rsidR="004E6092" w:rsidRPr="004E6092" w:rsidTr="004E6092">
        <w:tc>
          <w:tcPr>
            <w:tcW w:w="9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Блок №1 Радиоактивные превращения. (6)</w:t>
            </w:r>
          </w:p>
        </w:tc>
      </w:tr>
      <w:tr w:rsidR="004E6092" w:rsidRPr="004E6092" w:rsidTr="004E6092">
        <w:trPr>
          <w:trHeight w:val="415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Методы наблюдения и регистрации радиоактивных излучений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§97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Открытие радиоактивности. Альф</w:t>
            </w:r>
            <w:proofErr w:type="gramStart"/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а-</w:t>
            </w:r>
            <w:proofErr w:type="gramEnd"/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бета- и гамма- излучения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§98-99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Радиоактивные превращения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Закон радиоактивного распада. Период полураспада.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§101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Изотопы. Их получение и применение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§102,112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Открытие нейтрона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§103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9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Блок №2Структура атомного ядра. (2ч).</w:t>
            </w: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Строение атомного ядра. Ядерные силы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§104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Энергия связи атомных ядер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§105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9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Блок №3 Использование энергии атома (5ч).</w:t>
            </w: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Ядерные реакции. Энергетический выход ядерных реакций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§106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Решение задач по теме: «Энергия </w:t>
            </w: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связи атомных ядер».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75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Деление ядер урана. Цепные ядерные реакции.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§107-108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Ядерный реактор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§109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Термоядерные реакции. Применение ядерной энергетики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§110-111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9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Блок №4. Биологические действия радиоактивных излучений. (2ч)</w:t>
            </w: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Биологические действия радиоактивных излучений.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§113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№5 «Физика атомного ядра».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9. Элементарные частицы.(2ч)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9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Блок №1. Классификация элементарных частиц.  (2ч)</w:t>
            </w: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 этапа в развитии физики элементарных частиц.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§114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Открытие позитрона. Античастицы.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§115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9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10. Астрономия. (4ч)</w:t>
            </w:r>
          </w:p>
        </w:tc>
      </w:tr>
      <w:tr w:rsidR="004E6092" w:rsidRPr="004E6092" w:rsidTr="004E6092">
        <w:tc>
          <w:tcPr>
            <w:tcW w:w="9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Блок №1. Солнечная система.(2ч)</w:t>
            </w: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Видимое движение небесных тел.</w:t>
            </w:r>
          </w:p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Законы движения планет.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§116-117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Земля-Луна. Физическая природа планет и малых тел Солнечной системы.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§118-119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9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Блок №2. Солнце и звёзды. (1ч)</w:t>
            </w: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Солнце. Основная характеристика звёзд. Внутреннее строение Солнца. Эволюция звёзд.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§120-123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9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Блок №3 Строение Вселенной. (1ч)</w:t>
            </w: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Млечный путь - наша Галактика. Строение и эволюция Вселенной.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§124-126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9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11. Единая физическая картина мира. (1ч)</w:t>
            </w:r>
          </w:p>
        </w:tc>
      </w:tr>
      <w:tr w:rsidR="004E6092" w:rsidRPr="004E6092" w:rsidTr="004E6092">
        <w:tc>
          <w:tcPr>
            <w:tcW w:w="9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Блок №1. Единая физическая картина мира. (1ч)</w:t>
            </w: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Единая физическая картина мира.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§127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9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Обобщающее повторение. (16ч)</w:t>
            </w: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Равномерное и неравномерное движение.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Тематичтесты</w:t>
            </w:r>
            <w:proofErr w:type="spellEnd"/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теме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88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Законы Ньютона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Тематичтесты</w:t>
            </w:r>
            <w:proofErr w:type="spellEnd"/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теме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89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Силы в природе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092" w:rsidRPr="004E6092" w:rsidRDefault="004E6092" w:rsidP="004E60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Тематич</w:t>
            </w:r>
            <w:proofErr w:type="spellEnd"/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тесты по теме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Законы сохранения в механике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Тематич</w:t>
            </w:r>
            <w:proofErr w:type="spellEnd"/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тесты по </w:t>
            </w: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теме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Основы МКТ. Газовые законы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Тематич</w:t>
            </w:r>
            <w:proofErr w:type="spellEnd"/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тесты по теме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Взаимные превращения жидкостей и газов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Тематич</w:t>
            </w:r>
            <w:proofErr w:type="spellEnd"/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тесты по теме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Свойства жидкостей, газов и твердых тел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Тематич</w:t>
            </w:r>
            <w:proofErr w:type="spellEnd"/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тесты по теме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Тепловые явления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Тематич</w:t>
            </w:r>
            <w:proofErr w:type="spellEnd"/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тесты по теме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Электростатика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Тематич</w:t>
            </w:r>
            <w:proofErr w:type="spellEnd"/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тесты по теме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Законы постоянного тока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Тематич</w:t>
            </w:r>
            <w:proofErr w:type="spellEnd"/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тесты по теме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Электромагнитные явления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Тематич</w:t>
            </w:r>
            <w:proofErr w:type="spellEnd"/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тесты по теме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Итоговые тесты ЕГЭ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Итоговые тесты ЕГЭ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Итоговые тесты ЕГЭ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Итоговые тесты ЕГЭ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092" w:rsidRPr="004E6092" w:rsidTr="004E6092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Итоговые тесты ЕГЭ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E60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092" w:rsidRPr="004E6092" w:rsidRDefault="004E6092" w:rsidP="004E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E6092" w:rsidRPr="004E6092" w:rsidRDefault="004E6092" w:rsidP="004E6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092" w:rsidRPr="004E6092" w:rsidRDefault="004E6092" w:rsidP="004E6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092" w:rsidRPr="004E6092" w:rsidRDefault="004E6092" w:rsidP="004E6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092" w:rsidRPr="004E6092" w:rsidRDefault="004E6092" w:rsidP="004E6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092" w:rsidRPr="004E6092" w:rsidRDefault="004E6092" w:rsidP="004E6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092" w:rsidRPr="004E6092" w:rsidRDefault="004E6092" w:rsidP="004E6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326" w:rsidRDefault="000F4326" w:rsidP="00C47612">
      <w:pPr>
        <w:tabs>
          <w:tab w:val="left" w:pos="2490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4326" w:rsidRDefault="000F4326" w:rsidP="00C47612">
      <w:pPr>
        <w:tabs>
          <w:tab w:val="left" w:pos="2490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4326" w:rsidRDefault="000F4326" w:rsidP="00C47612">
      <w:pPr>
        <w:tabs>
          <w:tab w:val="left" w:pos="2490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4326" w:rsidRDefault="000F4326" w:rsidP="00C47612">
      <w:pPr>
        <w:tabs>
          <w:tab w:val="left" w:pos="2490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4326" w:rsidRDefault="000F4326" w:rsidP="00C47612">
      <w:pPr>
        <w:tabs>
          <w:tab w:val="left" w:pos="2490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4326" w:rsidRDefault="000F4326" w:rsidP="00C47612">
      <w:pPr>
        <w:tabs>
          <w:tab w:val="left" w:pos="2490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4326" w:rsidRDefault="000F4326" w:rsidP="00C47612">
      <w:pPr>
        <w:tabs>
          <w:tab w:val="left" w:pos="2490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47612" w:rsidRPr="00B96575" w:rsidRDefault="00C47612" w:rsidP="00C47612">
      <w:pPr>
        <w:tabs>
          <w:tab w:val="left" w:pos="2490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DA2B3B">
        <w:rPr>
          <w:rFonts w:ascii="Times New Roman" w:hAnsi="Times New Roman"/>
          <w:b/>
          <w:sz w:val="28"/>
          <w:szCs w:val="28"/>
        </w:rPr>
        <w:lastRenderedPageBreak/>
        <w:t>Учебно-методический комплект</w:t>
      </w:r>
    </w:p>
    <w:p w:rsidR="00C47612" w:rsidRPr="007C0D62" w:rsidRDefault="00C47612" w:rsidP="00C476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2B3B">
        <w:rPr>
          <w:rFonts w:ascii="Times New Roman" w:hAnsi="Times New Roman"/>
          <w:b/>
          <w:sz w:val="28"/>
          <w:szCs w:val="28"/>
        </w:rPr>
        <w:t xml:space="preserve">учителя </w:t>
      </w:r>
      <w:r>
        <w:rPr>
          <w:rFonts w:ascii="Times New Roman" w:hAnsi="Times New Roman"/>
          <w:b/>
          <w:sz w:val="28"/>
          <w:szCs w:val="28"/>
        </w:rPr>
        <w:t xml:space="preserve"> физики</w:t>
      </w:r>
      <w:r w:rsidRPr="00DA2B3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Ястребовой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А</w:t>
      </w:r>
      <w:r w:rsidRPr="00DA2B3B">
        <w:rPr>
          <w:rFonts w:ascii="Times New Roman" w:hAnsi="Times New Roman"/>
          <w:b/>
          <w:sz w:val="28"/>
          <w:szCs w:val="28"/>
        </w:rPr>
        <w:t>.Е.</w:t>
      </w:r>
      <w:r>
        <w:rPr>
          <w:rFonts w:ascii="Times New Roman" w:hAnsi="Times New Roman"/>
          <w:b/>
          <w:sz w:val="28"/>
          <w:szCs w:val="28"/>
        </w:rPr>
        <w:t xml:space="preserve"> 10-11 классы 2014-2015 учебный год.</w:t>
      </w:r>
    </w:p>
    <w:p w:rsidR="00C47612" w:rsidRDefault="00C47612" w:rsidP="00C47612"/>
    <w:tbl>
      <w:tblPr>
        <w:tblW w:w="106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"/>
        <w:gridCol w:w="1771"/>
        <w:gridCol w:w="872"/>
        <w:gridCol w:w="2815"/>
        <w:gridCol w:w="4550"/>
      </w:tblGrid>
      <w:tr w:rsidR="00C47612" w:rsidRPr="008B35BD" w:rsidTr="00C47612">
        <w:tc>
          <w:tcPr>
            <w:tcW w:w="612" w:type="dxa"/>
          </w:tcPr>
          <w:p w:rsidR="00C47612" w:rsidRPr="008B35BD" w:rsidRDefault="00C47612" w:rsidP="00192E94">
            <w:pPr>
              <w:tabs>
                <w:tab w:val="left" w:pos="249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5B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47612" w:rsidRPr="008B35BD" w:rsidRDefault="00C47612" w:rsidP="00192E94">
            <w:pPr>
              <w:tabs>
                <w:tab w:val="left" w:pos="249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35B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B35BD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771" w:type="dxa"/>
          </w:tcPr>
          <w:p w:rsidR="00C47612" w:rsidRPr="008B35BD" w:rsidRDefault="00C47612" w:rsidP="00192E94">
            <w:pPr>
              <w:tabs>
                <w:tab w:val="left" w:pos="249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5BD">
              <w:rPr>
                <w:rFonts w:ascii="Times New Roman" w:hAnsi="Times New Roman"/>
                <w:sz w:val="24"/>
                <w:szCs w:val="24"/>
              </w:rPr>
              <w:t>Учебный предмет</w:t>
            </w:r>
          </w:p>
        </w:tc>
        <w:tc>
          <w:tcPr>
            <w:tcW w:w="872" w:type="dxa"/>
          </w:tcPr>
          <w:p w:rsidR="00C47612" w:rsidRPr="008B35BD" w:rsidRDefault="00C47612" w:rsidP="00192E94">
            <w:pPr>
              <w:tabs>
                <w:tab w:val="left" w:pos="249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5BD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815" w:type="dxa"/>
          </w:tcPr>
          <w:p w:rsidR="00C47612" w:rsidRPr="008B35BD" w:rsidRDefault="00C47612" w:rsidP="00192E94">
            <w:pPr>
              <w:tabs>
                <w:tab w:val="left" w:pos="249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5BD">
              <w:rPr>
                <w:rFonts w:ascii="Times New Roman" w:hAnsi="Times New Roman"/>
                <w:sz w:val="24"/>
                <w:szCs w:val="24"/>
              </w:rPr>
              <w:t>Наименование учебно-методических пособий</w:t>
            </w:r>
          </w:p>
        </w:tc>
        <w:tc>
          <w:tcPr>
            <w:tcW w:w="4550" w:type="dxa"/>
          </w:tcPr>
          <w:p w:rsidR="00C47612" w:rsidRPr="008B35BD" w:rsidRDefault="00C47612" w:rsidP="00192E94">
            <w:pPr>
              <w:tabs>
                <w:tab w:val="left" w:pos="249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5BD">
              <w:rPr>
                <w:rFonts w:ascii="Times New Roman" w:hAnsi="Times New Roman"/>
                <w:sz w:val="24"/>
                <w:szCs w:val="24"/>
              </w:rPr>
              <w:t>Автор, издательство, год</w:t>
            </w:r>
          </w:p>
        </w:tc>
      </w:tr>
      <w:tr w:rsidR="00C47612" w:rsidRPr="008B35BD" w:rsidTr="00C47612">
        <w:tc>
          <w:tcPr>
            <w:tcW w:w="612" w:type="dxa"/>
            <w:vMerge w:val="restart"/>
          </w:tcPr>
          <w:p w:rsidR="00C47612" w:rsidRPr="008B35BD" w:rsidRDefault="00C47612" w:rsidP="00192E94">
            <w:pPr>
              <w:tabs>
                <w:tab w:val="left" w:pos="24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  <w:vMerge w:val="restart"/>
          </w:tcPr>
          <w:p w:rsidR="00C47612" w:rsidRPr="008B35BD" w:rsidRDefault="00C47612" w:rsidP="00192E94">
            <w:pPr>
              <w:tabs>
                <w:tab w:val="left" w:pos="24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5BD">
              <w:rPr>
                <w:rFonts w:ascii="Times New Roman" w:hAnsi="Times New Roman"/>
                <w:sz w:val="24"/>
                <w:szCs w:val="24"/>
              </w:rPr>
              <w:t xml:space="preserve"> ФИЗИКА</w:t>
            </w:r>
          </w:p>
        </w:tc>
        <w:tc>
          <w:tcPr>
            <w:tcW w:w="872" w:type="dxa"/>
            <w:vMerge w:val="restart"/>
          </w:tcPr>
          <w:p w:rsidR="00C47612" w:rsidRPr="008B35BD" w:rsidRDefault="00C47612" w:rsidP="00192E94">
            <w:pPr>
              <w:tabs>
                <w:tab w:val="left" w:pos="24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5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15" w:type="dxa"/>
          </w:tcPr>
          <w:p w:rsidR="00C47612" w:rsidRPr="008B35BD" w:rsidRDefault="00C47612" w:rsidP="00192E94">
            <w:pPr>
              <w:tabs>
                <w:tab w:val="left" w:pos="24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5BD">
              <w:rPr>
                <w:rFonts w:ascii="Times New Roman" w:hAnsi="Times New Roman"/>
                <w:sz w:val="24"/>
                <w:szCs w:val="24"/>
              </w:rPr>
              <w:t>Образовательная программа</w:t>
            </w:r>
          </w:p>
        </w:tc>
        <w:tc>
          <w:tcPr>
            <w:tcW w:w="4550" w:type="dxa"/>
          </w:tcPr>
          <w:p w:rsidR="00C47612" w:rsidRPr="008B35BD" w:rsidRDefault="00C47612" w:rsidP="00192E94">
            <w:pPr>
              <w:tabs>
                <w:tab w:val="left" w:pos="24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5BD">
              <w:rPr>
                <w:rFonts w:ascii="Times New Roman" w:hAnsi="Times New Roman"/>
                <w:sz w:val="24"/>
                <w:szCs w:val="24"/>
              </w:rPr>
              <w:t xml:space="preserve">       Примерная программа среднего (полного) общего образовани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я: физика 10-11классы  </w:t>
            </w:r>
          </w:p>
        </w:tc>
      </w:tr>
      <w:tr w:rsidR="00C47612" w:rsidRPr="008B35BD" w:rsidTr="00C47612">
        <w:tc>
          <w:tcPr>
            <w:tcW w:w="612" w:type="dxa"/>
            <w:vMerge/>
          </w:tcPr>
          <w:p w:rsidR="00C47612" w:rsidRPr="008B35BD" w:rsidRDefault="00C47612" w:rsidP="00192E94">
            <w:pPr>
              <w:tabs>
                <w:tab w:val="left" w:pos="24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</w:tcPr>
          <w:p w:rsidR="00C47612" w:rsidRPr="008B35BD" w:rsidRDefault="00C47612" w:rsidP="00192E94">
            <w:pPr>
              <w:tabs>
                <w:tab w:val="left" w:pos="24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vMerge/>
          </w:tcPr>
          <w:p w:rsidR="00C47612" w:rsidRPr="008B35BD" w:rsidRDefault="00C47612" w:rsidP="00192E94">
            <w:pPr>
              <w:tabs>
                <w:tab w:val="left" w:pos="24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5" w:type="dxa"/>
          </w:tcPr>
          <w:p w:rsidR="00C47612" w:rsidRPr="008B35BD" w:rsidRDefault="00C47612" w:rsidP="00192E94">
            <w:pPr>
              <w:tabs>
                <w:tab w:val="left" w:pos="24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5BD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4550" w:type="dxa"/>
          </w:tcPr>
          <w:p w:rsidR="00C47612" w:rsidRPr="008B35BD" w:rsidRDefault="00C47612" w:rsidP="00192E94">
            <w:pPr>
              <w:tabs>
                <w:tab w:val="left" w:pos="24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5BD">
              <w:rPr>
                <w:rFonts w:ascii="Times New Roman" w:hAnsi="Times New Roman"/>
                <w:sz w:val="24"/>
                <w:szCs w:val="24"/>
              </w:rPr>
              <w:t xml:space="preserve">  Физика: учеб</w:t>
            </w:r>
            <w:proofErr w:type="gramStart"/>
            <w:r w:rsidRPr="008B35BD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8B35BD">
              <w:rPr>
                <w:rFonts w:ascii="Times New Roman" w:hAnsi="Times New Roman"/>
                <w:sz w:val="24"/>
                <w:szCs w:val="24"/>
              </w:rPr>
              <w:t xml:space="preserve">ля11кл.общеобразоват.учреждений: базовый и </w:t>
            </w:r>
            <w:proofErr w:type="spellStart"/>
            <w:r w:rsidRPr="008B35BD">
              <w:rPr>
                <w:rFonts w:ascii="Times New Roman" w:hAnsi="Times New Roman"/>
                <w:sz w:val="24"/>
                <w:szCs w:val="24"/>
              </w:rPr>
              <w:t>профил.уровни</w:t>
            </w:r>
            <w:proofErr w:type="spellEnd"/>
            <w:r w:rsidRPr="008B35BD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proofErr w:type="spellStart"/>
            <w:r w:rsidRPr="008B35BD">
              <w:rPr>
                <w:rFonts w:ascii="Times New Roman" w:hAnsi="Times New Roman"/>
                <w:sz w:val="24"/>
                <w:szCs w:val="24"/>
              </w:rPr>
              <w:t>Г.Я.Мякишев</w:t>
            </w:r>
            <w:proofErr w:type="spellEnd"/>
            <w:r w:rsidRPr="008B35B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B35BD">
              <w:rPr>
                <w:rFonts w:ascii="Times New Roman" w:hAnsi="Times New Roman"/>
                <w:sz w:val="24"/>
                <w:szCs w:val="24"/>
              </w:rPr>
              <w:t>Б.Б.Буховцев</w:t>
            </w:r>
            <w:proofErr w:type="spellEnd"/>
            <w:r w:rsidRPr="008B35B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B35BD">
              <w:rPr>
                <w:rFonts w:ascii="Times New Roman" w:hAnsi="Times New Roman"/>
                <w:sz w:val="24"/>
                <w:szCs w:val="24"/>
              </w:rPr>
              <w:t>Н.Н.Сотский</w:t>
            </w:r>
            <w:proofErr w:type="spellEnd"/>
            <w:r w:rsidRPr="008B35BD">
              <w:rPr>
                <w:rFonts w:ascii="Times New Roman" w:hAnsi="Times New Roman"/>
                <w:sz w:val="24"/>
                <w:szCs w:val="24"/>
              </w:rPr>
              <w:t>. – М.: Просвещение,20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C47612" w:rsidRPr="008B35BD" w:rsidTr="00C47612">
        <w:tc>
          <w:tcPr>
            <w:tcW w:w="612" w:type="dxa"/>
            <w:vMerge/>
          </w:tcPr>
          <w:p w:rsidR="00C47612" w:rsidRPr="008B35BD" w:rsidRDefault="00C47612" w:rsidP="00192E94">
            <w:pPr>
              <w:tabs>
                <w:tab w:val="left" w:pos="24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</w:tcPr>
          <w:p w:rsidR="00C47612" w:rsidRPr="008B35BD" w:rsidRDefault="00C47612" w:rsidP="00192E94">
            <w:pPr>
              <w:tabs>
                <w:tab w:val="left" w:pos="24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vMerge/>
          </w:tcPr>
          <w:p w:rsidR="00C47612" w:rsidRPr="008B35BD" w:rsidRDefault="00C47612" w:rsidP="00192E94">
            <w:pPr>
              <w:tabs>
                <w:tab w:val="left" w:pos="24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5" w:type="dxa"/>
          </w:tcPr>
          <w:p w:rsidR="00C47612" w:rsidRPr="008B35BD" w:rsidRDefault="00C47612" w:rsidP="00192E94">
            <w:pPr>
              <w:tabs>
                <w:tab w:val="left" w:pos="24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5BD">
              <w:rPr>
                <w:rFonts w:ascii="Times New Roman" w:hAnsi="Times New Roman"/>
                <w:sz w:val="24"/>
                <w:szCs w:val="24"/>
              </w:rPr>
              <w:t>Учебно-методическое пособие для учителя</w:t>
            </w:r>
          </w:p>
        </w:tc>
        <w:tc>
          <w:tcPr>
            <w:tcW w:w="4550" w:type="dxa"/>
          </w:tcPr>
          <w:p w:rsidR="00C47612" w:rsidRPr="008B35BD" w:rsidRDefault="00C47612" w:rsidP="00192E94">
            <w:pPr>
              <w:tabs>
                <w:tab w:val="left" w:pos="24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5BD">
              <w:rPr>
                <w:rFonts w:ascii="Times New Roman" w:hAnsi="Times New Roman"/>
                <w:sz w:val="24"/>
                <w:szCs w:val="24"/>
              </w:rPr>
              <w:t xml:space="preserve">  Волков В.А. Универсальные поурочные разработки по физике: 11 класс. – М.: ВАКО,20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C47612" w:rsidRPr="008B35BD" w:rsidTr="00C47612">
        <w:tc>
          <w:tcPr>
            <w:tcW w:w="612" w:type="dxa"/>
            <w:vMerge/>
          </w:tcPr>
          <w:p w:rsidR="00C47612" w:rsidRPr="008B35BD" w:rsidRDefault="00C47612" w:rsidP="00192E94">
            <w:pPr>
              <w:tabs>
                <w:tab w:val="left" w:pos="24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</w:tcPr>
          <w:p w:rsidR="00C47612" w:rsidRPr="008B35BD" w:rsidRDefault="00C47612" w:rsidP="00192E94">
            <w:pPr>
              <w:tabs>
                <w:tab w:val="left" w:pos="24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vMerge/>
          </w:tcPr>
          <w:p w:rsidR="00C47612" w:rsidRPr="008B35BD" w:rsidRDefault="00C47612" w:rsidP="00192E94">
            <w:pPr>
              <w:tabs>
                <w:tab w:val="left" w:pos="24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5" w:type="dxa"/>
          </w:tcPr>
          <w:p w:rsidR="00C47612" w:rsidRPr="008B35BD" w:rsidRDefault="00C47612" w:rsidP="00192E94">
            <w:pPr>
              <w:tabs>
                <w:tab w:val="left" w:pos="24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5BD">
              <w:rPr>
                <w:rFonts w:ascii="Times New Roman" w:hAnsi="Times New Roman"/>
                <w:sz w:val="24"/>
                <w:szCs w:val="24"/>
              </w:rPr>
              <w:t xml:space="preserve">Дидактические материалы, </w:t>
            </w:r>
            <w:proofErr w:type="spellStart"/>
            <w:r w:rsidRPr="008B35BD">
              <w:rPr>
                <w:rFonts w:ascii="Times New Roman" w:hAnsi="Times New Roman"/>
                <w:sz w:val="24"/>
                <w:szCs w:val="24"/>
              </w:rPr>
              <w:t>КИМы</w:t>
            </w:r>
            <w:proofErr w:type="spellEnd"/>
          </w:p>
        </w:tc>
        <w:tc>
          <w:tcPr>
            <w:tcW w:w="4550" w:type="dxa"/>
          </w:tcPr>
          <w:p w:rsidR="00C47612" w:rsidRDefault="00C47612" w:rsidP="00192E94">
            <w:pPr>
              <w:tabs>
                <w:tab w:val="left" w:pos="24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Контрольно-измерительные материалы. Физика.11класс/ Сост.Н.И.Зорин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М.:ВАКО,2010       </w:t>
            </w:r>
          </w:p>
          <w:p w:rsidR="00C47612" w:rsidRDefault="00C47612" w:rsidP="00192E94">
            <w:pPr>
              <w:tabs>
                <w:tab w:val="left" w:pos="24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Марон А.Е., Марон Е.А. Физика.11класс: Дидактические материалы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М.: Дрофа,2006              </w:t>
            </w:r>
            <w:r w:rsidRPr="008B35B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47612" w:rsidRPr="008B35BD" w:rsidRDefault="00C47612" w:rsidP="00192E94">
            <w:pPr>
              <w:tabs>
                <w:tab w:val="left" w:pos="24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5BD">
              <w:rPr>
                <w:rFonts w:ascii="Times New Roman" w:hAnsi="Times New Roman"/>
                <w:sz w:val="24"/>
                <w:szCs w:val="24"/>
              </w:rPr>
              <w:t xml:space="preserve"> Сборник задач по физике. 10-11 </w:t>
            </w:r>
            <w:proofErr w:type="spellStart"/>
            <w:r w:rsidRPr="008B35BD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8B35B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B35BD">
              <w:rPr>
                <w:rFonts w:ascii="Times New Roman" w:hAnsi="Times New Roman"/>
                <w:sz w:val="24"/>
                <w:szCs w:val="24"/>
              </w:rPr>
              <w:t>А.П.Рымкевич</w:t>
            </w:r>
            <w:proofErr w:type="spellEnd"/>
            <w:r w:rsidRPr="008B35BD">
              <w:rPr>
                <w:rFonts w:ascii="Times New Roman" w:hAnsi="Times New Roman"/>
                <w:sz w:val="24"/>
                <w:szCs w:val="24"/>
              </w:rPr>
              <w:t>. – М.: Дрофа,20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C47612" w:rsidRPr="008B35BD" w:rsidTr="00C47612">
        <w:tc>
          <w:tcPr>
            <w:tcW w:w="612" w:type="dxa"/>
            <w:vMerge/>
          </w:tcPr>
          <w:p w:rsidR="00C47612" w:rsidRPr="008B35BD" w:rsidRDefault="00C47612" w:rsidP="00192E94">
            <w:pPr>
              <w:tabs>
                <w:tab w:val="left" w:pos="24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</w:tcPr>
          <w:p w:rsidR="00C47612" w:rsidRPr="008B35BD" w:rsidRDefault="00C47612" w:rsidP="00192E94">
            <w:pPr>
              <w:tabs>
                <w:tab w:val="left" w:pos="24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vMerge/>
          </w:tcPr>
          <w:p w:rsidR="00C47612" w:rsidRPr="008B35BD" w:rsidRDefault="00C47612" w:rsidP="00192E94">
            <w:pPr>
              <w:tabs>
                <w:tab w:val="left" w:pos="24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5" w:type="dxa"/>
          </w:tcPr>
          <w:p w:rsidR="00C47612" w:rsidRPr="008B35BD" w:rsidRDefault="00C47612" w:rsidP="00192E94">
            <w:pPr>
              <w:tabs>
                <w:tab w:val="left" w:pos="24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5BD">
              <w:rPr>
                <w:rFonts w:ascii="Times New Roman" w:hAnsi="Times New Roman"/>
                <w:sz w:val="24"/>
                <w:szCs w:val="24"/>
              </w:rPr>
              <w:t>Рабочие тетради</w:t>
            </w:r>
          </w:p>
        </w:tc>
        <w:tc>
          <w:tcPr>
            <w:tcW w:w="4550" w:type="dxa"/>
          </w:tcPr>
          <w:p w:rsidR="00C47612" w:rsidRPr="008B35BD" w:rsidRDefault="00C47612" w:rsidP="00192E94">
            <w:pPr>
              <w:tabs>
                <w:tab w:val="left" w:pos="24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5BD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</w:tr>
      <w:tr w:rsidR="00C47612" w:rsidRPr="008B35BD" w:rsidTr="00C47612">
        <w:tc>
          <w:tcPr>
            <w:tcW w:w="612" w:type="dxa"/>
            <w:vMerge/>
          </w:tcPr>
          <w:p w:rsidR="00C47612" w:rsidRPr="008B35BD" w:rsidRDefault="00C47612" w:rsidP="00192E94">
            <w:pPr>
              <w:tabs>
                <w:tab w:val="left" w:pos="24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</w:tcPr>
          <w:p w:rsidR="00C47612" w:rsidRPr="008B35BD" w:rsidRDefault="00C47612" w:rsidP="00192E94">
            <w:pPr>
              <w:tabs>
                <w:tab w:val="left" w:pos="24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vMerge/>
          </w:tcPr>
          <w:p w:rsidR="00C47612" w:rsidRPr="008B35BD" w:rsidRDefault="00C47612" w:rsidP="00192E94">
            <w:pPr>
              <w:tabs>
                <w:tab w:val="left" w:pos="24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5" w:type="dxa"/>
          </w:tcPr>
          <w:p w:rsidR="00C47612" w:rsidRPr="008B35BD" w:rsidRDefault="00C47612" w:rsidP="00192E94">
            <w:pPr>
              <w:tabs>
                <w:tab w:val="left" w:pos="24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5BD">
              <w:rPr>
                <w:rFonts w:ascii="Times New Roman" w:hAnsi="Times New Roman"/>
                <w:sz w:val="24"/>
                <w:szCs w:val="24"/>
              </w:rPr>
              <w:t>Электронные пособия</w:t>
            </w:r>
          </w:p>
        </w:tc>
        <w:tc>
          <w:tcPr>
            <w:tcW w:w="4550" w:type="dxa"/>
          </w:tcPr>
          <w:p w:rsidR="00C47612" w:rsidRPr="008B35BD" w:rsidRDefault="00C47612" w:rsidP="00192E94">
            <w:pPr>
              <w:tabs>
                <w:tab w:val="left" w:pos="24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5BD">
              <w:rPr>
                <w:rFonts w:ascii="Times New Roman" w:hAnsi="Times New Roman"/>
                <w:sz w:val="24"/>
                <w:szCs w:val="24"/>
              </w:rPr>
              <w:t>Физика.11класс</w:t>
            </w:r>
            <w:proofErr w:type="gramStart"/>
            <w:r w:rsidRPr="008B35BD">
              <w:rPr>
                <w:rFonts w:ascii="Times New Roman" w:hAnsi="Times New Roman"/>
                <w:sz w:val="24"/>
                <w:szCs w:val="24"/>
              </w:rPr>
              <w:t>.Э</w:t>
            </w:r>
            <w:proofErr w:type="gramEnd"/>
            <w:r w:rsidRPr="008B35BD">
              <w:rPr>
                <w:rFonts w:ascii="Times New Roman" w:hAnsi="Times New Roman"/>
                <w:sz w:val="24"/>
                <w:szCs w:val="24"/>
              </w:rPr>
              <w:t xml:space="preserve">лектронное приложение к учебнику </w:t>
            </w:r>
            <w:proofErr w:type="spellStart"/>
            <w:r w:rsidRPr="008B35BD">
              <w:rPr>
                <w:rFonts w:ascii="Times New Roman" w:hAnsi="Times New Roman"/>
                <w:sz w:val="24"/>
                <w:szCs w:val="24"/>
              </w:rPr>
              <w:t>Г.Я.Мякишев</w:t>
            </w:r>
            <w:proofErr w:type="spellEnd"/>
            <w:r w:rsidRPr="008B35B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B35BD">
              <w:rPr>
                <w:rFonts w:ascii="Times New Roman" w:hAnsi="Times New Roman"/>
                <w:sz w:val="24"/>
                <w:szCs w:val="24"/>
              </w:rPr>
              <w:t>Б.Б.Буховцев</w:t>
            </w:r>
            <w:proofErr w:type="spellEnd"/>
            <w:r w:rsidRPr="008B35B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B35BD">
              <w:rPr>
                <w:rFonts w:ascii="Times New Roman" w:hAnsi="Times New Roman"/>
                <w:sz w:val="24"/>
                <w:szCs w:val="24"/>
              </w:rPr>
              <w:t>В.В.Чаругина</w:t>
            </w:r>
            <w:proofErr w:type="spellEnd"/>
            <w:r w:rsidRPr="008B35BD">
              <w:rPr>
                <w:rFonts w:ascii="Times New Roman" w:hAnsi="Times New Roman"/>
                <w:sz w:val="24"/>
                <w:szCs w:val="24"/>
              </w:rPr>
              <w:t>. (1</w:t>
            </w:r>
            <w:r w:rsidRPr="008B35BD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8B35BD">
              <w:rPr>
                <w:rFonts w:ascii="Times New Roman" w:hAnsi="Times New Roman"/>
                <w:sz w:val="24"/>
                <w:szCs w:val="24"/>
              </w:rPr>
              <w:t>).: - ОАО «Просвещение»,2014</w:t>
            </w:r>
          </w:p>
          <w:p w:rsidR="00C47612" w:rsidRPr="008B35BD" w:rsidRDefault="00C47612" w:rsidP="00192E94">
            <w:pPr>
              <w:tabs>
                <w:tab w:val="left" w:pos="24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Ученический эксперимент по физике</w:t>
            </w:r>
          </w:p>
        </w:tc>
      </w:tr>
    </w:tbl>
    <w:p w:rsidR="00C47612" w:rsidRDefault="00C47612" w:rsidP="00C47612"/>
    <w:p w:rsidR="00C47612" w:rsidRDefault="00C47612" w:rsidP="00C47612"/>
    <w:p w:rsidR="004E6092" w:rsidRPr="004E6092" w:rsidRDefault="004E6092" w:rsidP="004E6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092" w:rsidRPr="004E6092" w:rsidRDefault="004E6092" w:rsidP="004E6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57C5" w:rsidRPr="00E257C5" w:rsidRDefault="00E257C5">
      <w:pPr>
        <w:rPr>
          <w:rFonts w:ascii="Times New Roman" w:hAnsi="Times New Roman" w:cs="Times New Roman"/>
          <w:sz w:val="24"/>
          <w:szCs w:val="24"/>
        </w:rPr>
      </w:pPr>
    </w:p>
    <w:p w:rsidR="00E257C5" w:rsidRPr="00E257C5" w:rsidRDefault="004E60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57C5" w:rsidRPr="00E257C5" w:rsidRDefault="00E257C5">
      <w:pPr>
        <w:rPr>
          <w:rFonts w:ascii="Times New Roman" w:hAnsi="Times New Roman" w:cs="Times New Roman"/>
          <w:sz w:val="24"/>
          <w:szCs w:val="24"/>
        </w:rPr>
      </w:pPr>
    </w:p>
    <w:p w:rsidR="00E257C5" w:rsidRDefault="00E257C5">
      <w:pPr>
        <w:rPr>
          <w:rFonts w:ascii="Times New Roman" w:hAnsi="Times New Roman" w:cs="Times New Roman"/>
        </w:rPr>
      </w:pPr>
    </w:p>
    <w:p w:rsidR="00E257C5" w:rsidRDefault="00E257C5">
      <w:pPr>
        <w:rPr>
          <w:rFonts w:ascii="Times New Roman" w:hAnsi="Times New Roman" w:cs="Times New Roman"/>
        </w:rPr>
      </w:pPr>
    </w:p>
    <w:p w:rsidR="00E257C5" w:rsidRDefault="00E257C5">
      <w:pPr>
        <w:rPr>
          <w:rFonts w:ascii="Times New Roman" w:hAnsi="Times New Roman" w:cs="Times New Roman"/>
        </w:rPr>
      </w:pPr>
    </w:p>
    <w:p w:rsidR="00E257C5" w:rsidRDefault="00E257C5">
      <w:pPr>
        <w:rPr>
          <w:rFonts w:ascii="Times New Roman" w:hAnsi="Times New Roman" w:cs="Times New Roman"/>
        </w:rPr>
      </w:pPr>
    </w:p>
    <w:p w:rsidR="00940D9F" w:rsidRDefault="00940D9F">
      <w:pPr>
        <w:rPr>
          <w:rFonts w:ascii="Times New Roman" w:hAnsi="Times New Roman" w:cs="Times New Roman"/>
        </w:rPr>
      </w:pPr>
    </w:p>
    <w:p w:rsidR="00940D9F" w:rsidRDefault="00940D9F">
      <w:pPr>
        <w:rPr>
          <w:rFonts w:ascii="Times New Roman" w:hAnsi="Times New Roman" w:cs="Times New Roman"/>
        </w:rPr>
      </w:pPr>
    </w:p>
    <w:p w:rsidR="00940D9F" w:rsidRDefault="00940D9F">
      <w:pPr>
        <w:rPr>
          <w:rFonts w:ascii="Times New Roman" w:hAnsi="Times New Roman" w:cs="Times New Roman"/>
        </w:rPr>
      </w:pPr>
    </w:p>
    <w:p w:rsidR="00940D9F" w:rsidRDefault="00940D9F">
      <w:pPr>
        <w:rPr>
          <w:rFonts w:ascii="Times New Roman" w:hAnsi="Times New Roman" w:cs="Times New Roman"/>
        </w:rPr>
      </w:pPr>
    </w:p>
    <w:p w:rsidR="00940D9F" w:rsidRDefault="00940D9F">
      <w:pPr>
        <w:rPr>
          <w:rFonts w:ascii="Times New Roman" w:hAnsi="Times New Roman" w:cs="Times New Roman"/>
        </w:rPr>
      </w:pPr>
    </w:p>
    <w:p w:rsidR="00940D9F" w:rsidRPr="00EE65D0" w:rsidRDefault="00940D9F">
      <w:pPr>
        <w:rPr>
          <w:rFonts w:ascii="Times New Roman" w:hAnsi="Times New Roman" w:cs="Times New Roman"/>
        </w:rPr>
      </w:pPr>
    </w:p>
    <w:p w:rsidR="00A81D2A" w:rsidRPr="00482BB9" w:rsidRDefault="004E6092" w:rsidP="00A81D2A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  <w:sectPr w:rsidR="00A81D2A" w:rsidRPr="00482BB9" w:rsidSect="000F4326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200B6" w:rsidRPr="008200B6" w:rsidRDefault="008200B6">
      <w:pPr>
        <w:rPr>
          <w:rFonts w:ascii="Times New Roman" w:hAnsi="Times New Roman" w:cs="Times New Roman"/>
          <w:sz w:val="28"/>
          <w:szCs w:val="28"/>
        </w:rPr>
      </w:pPr>
    </w:p>
    <w:sectPr w:rsidR="008200B6" w:rsidRPr="008200B6" w:rsidSect="008200B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C4A0B"/>
    <w:multiLevelType w:val="hybridMultilevel"/>
    <w:tmpl w:val="31EC9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A82296"/>
    <w:multiLevelType w:val="hybridMultilevel"/>
    <w:tmpl w:val="67D60E08"/>
    <w:lvl w:ilvl="0" w:tplc="3F587E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D64C2B"/>
    <w:multiLevelType w:val="multilevel"/>
    <w:tmpl w:val="B802D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7053562"/>
    <w:multiLevelType w:val="multilevel"/>
    <w:tmpl w:val="4956C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17934CB"/>
    <w:multiLevelType w:val="multilevel"/>
    <w:tmpl w:val="21E6D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2BB7089"/>
    <w:multiLevelType w:val="multilevel"/>
    <w:tmpl w:val="07DAA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6563A91"/>
    <w:multiLevelType w:val="multilevel"/>
    <w:tmpl w:val="3A6E1036"/>
    <w:lvl w:ilvl="0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2917D13"/>
    <w:multiLevelType w:val="multilevel"/>
    <w:tmpl w:val="2848C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ACE734A"/>
    <w:multiLevelType w:val="multilevel"/>
    <w:tmpl w:val="7598B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C9D7173"/>
    <w:multiLevelType w:val="multilevel"/>
    <w:tmpl w:val="26420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68DB6DBA"/>
    <w:multiLevelType w:val="multilevel"/>
    <w:tmpl w:val="9C3E8AC6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6F1D0267"/>
    <w:multiLevelType w:val="multilevel"/>
    <w:tmpl w:val="B8BA6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70E14169"/>
    <w:multiLevelType w:val="hybridMultilevel"/>
    <w:tmpl w:val="BFE2FA78"/>
    <w:lvl w:ilvl="0" w:tplc="76D68D5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736980"/>
    <w:multiLevelType w:val="multilevel"/>
    <w:tmpl w:val="6DC24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3"/>
  </w:num>
  <w:num w:numId="2">
    <w:abstractNumId w:val="4"/>
  </w:num>
  <w:num w:numId="3">
    <w:abstractNumId w:val="9"/>
  </w:num>
  <w:num w:numId="4">
    <w:abstractNumId w:val="5"/>
  </w:num>
  <w:num w:numId="5">
    <w:abstractNumId w:val="7"/>
  </w:num>
  <w:num w:numId="6">
    <w:abstractNumId w:val="11"/>
  </w:num>
  <w:num w:numId="7">
    <w:abstractNumId w:val="2"/>
  </w:num>
  <w:num w:numId="8">
    <w:abstractNumId w:val="3"/>
  </w:num>
  <w:num w:numId="9">
    <w:abstractNumId w:val="8"/>
  </w:num>
  <w:num w:numId="10">
    <w:abstractNumId w:val="10"/>
  </w:num>
  <w:num w:numId="11">
    <w:abstractNumId w:val="6"/>
  </w:num>
  <w:num w:numId="12">
    <w:abstractNumId w:val="12"/>
  </w:num>
  <w:num w:numId="13">
    <w:abstractNumId w:val="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560AA"/>
    <w:rsid w:val="000F4326"/>
    <w:rsid w:val="00124154"/>
    <w:rsid w:val="001D6FB5"/>
    <w:rsid w:val="0029285B"/>
    <w:rsid w:val="00304436"/>
    <w:rsid w:val="00307C53"/>
    <w:rsid w:val="003516FF"/>
    <w:rsid w:val="003668D8"/>
    <w:rsid w:val="004B7B19"/>
    <w:rsid w:val="004E6092"/>
    <w:rsid w:val="00505752"/>
    <w:rsid w:val="00644279"/>
    <w:rsid w:val="006644BA"/>
    <w:rsid w:val="007F5444"/>
    <w:rsid w:val="008200B6"/>
    <w:rsid w:val="008777E5"/>
    <w:rsid w:val="008F6EEA"/>
    <w:rsid w:val="00936983"/>
    <w:rsid w:val="00940D9F"/>
    <w:rsid w:val="0096338F"/>
    <w:rsid w:val="009A3E42"/>
    <w:rsid w:val="009F41A2"/>
    <w:rsid w:val="00A560AA"/>
    <w:rsid w:val="00A81D2A"/>
    <w:rsid w:val="00BC6F38"/>
    <w:rsid w:val="00C47612"/>
    <w:rsid w:val="00D3432E"/>
    <w:rsid w:val="00DD3E0B"/>
    <w:rsid w:val="00E257C5"/>
    <w:rsid w:val="00EE65D0"/>
    <w:rsid w:val="00F26717"/>
    <w:rsid w:val="00F3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2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A56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4">
    <w:name w:val="c44"/>
    <w:basedOn w:val="a0"/>
    <w:rsid w:val="00A560AA"/>
  </w:style>
  <w:style w:type="character" w:customStyle="1" w:styleId="c1">
    <w:name w:val="c1"/>
    <w:basedOn w:val="a0"/>
    <w:rsid w:val="00A560AA"/>
  </w:style>
  <w:style w:type="paragraph" w:customStyle="1" w:styleId="c8">
    <w:name w:val="c8"/>
    <w:basedOn w:val="a"/>
    <w:rsid w:val="00A56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560AA"/>
  </w:style>
  <w:style w:type="paragraph" w:customStyle="1" w:styleId="c18">
    <w:name w:val="c18"/>
    <w:basedOn w:val="a"/>
    <w:rsid w:val="00A56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8200B6"/>
    <w:rPr>
      <w:b/>
      <w:bCs/>
    </w:rPr>
  </w:style>
  <w:style w:type="paragraph" w:styleId="a4">
    <w:name w:val="No Spacing"/>
    <w:uiPriority w:val="1"/>
    <w:qFormat/>
    <w:rsid w:val="008200B6"/>
    <w:pPr>
      <w:spacing w:after="0" w:line="240" w:lineRule="auto"/>
    </w:pPr>
  </w:style>
  <w:style w:type="character" w:styleId="a5">
    <w:name w:val="Subtle Reference"/>
    <w:basedOn w:val="a0"/>
    <w:uiPriority w:val="31"/>
    <w:qFormat/>
    <w:rsid w:val="008200B6"/>
    <w:rPr>
      <w:smallCaps/>
      <w:color w:val="C0504D" w:themeColor="accent2"/>
      <w:u w:val="single"/>
    </w:rPr>
  </w:style>
  <w:style w:type="character" w:styleId="a6">
    <w:name w:val="Book Title"/>
    <w:basedOn w:val="a0"/>
    <w:uiPriority w:val="33"/>
    <w:qFormat/>
    <w:rsid w:val="008200B6"/>
    <w:rPr>
      <w:b/>
      <w:bCs/>
      <w:smallCaps/>
      <w:spacing w:val="5"/>
    </w:rPr>
  </w:style>
  <w:style w:type="table" w:styleId="a7">
    <w:name w:val="Table Grid"/>
    <w:basedOn w:val="a1"/>
    <w:uiPriority w:val="59"/>
    <w:rsid w:val="008200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6644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2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F594F-0E89-4EC9-AEB7-B45D8DA8B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6379</Words>
  <Characters>36364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Физика</cp:lastModifiedBy>
  <cp:revision>17</cp:revision>
  <cp:lastPrinted>2013-10-30T16:53:00Z</cp:lastPrinted>
  <dcterms:created xsi:type="dcterms:W3CDTF">2013-10-29T18:31:00Z</dcterms:created>
  <dcterms:modified xsi:type="dcterms:W3CDTF">2015-01-29T08:25:00Z</dcterms:modified>
</cp:coreProperties>
</file>